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Ind w:w="-1242" w:type="dxa"/>
        <w:tblLook w:val="04A0" w:firstRow="1" w:lastRow="0" w:firstColumn="1" w:lastColumn="0" w:noHBand="0" w:noVBand="1"/>
      </w:tblPr>
      <w:tblGrid>
        <w:gridCol w:w="5310"/>
        <w:gridCol w:w="5670"/>
      </w:tblGrid>
      <w:tr w:rsidR="00EE0303" w:rsidRPr="009B13C2" w:rsidTr="00081160">
        <w:trPr>
          <w:trHeight w:val="1124"/>
        </w:trPr>
        <w:tc>
          <w:tcPr>
            <w:tcW w:w="5310" w:type="dxa"/>
          </w:tcPr>
          <w:p w:rsidR="00EE0303" w:rsidRPr="00081160" w:rsidRDefault="00EE0303" w:rsidP="00081160">
            <w:pPr>
              <w:spacing w:after="0"/>
              <w:ind w:right="-108"/>
              <w:jc w:val="center"/>
              <w:rPr>
                <w:rFonts w:cs="Times New Roman"/>
                <w:bCs/>
                <w:sz w:val="24"/>
                <w:szCs w:val="24"/>
              </w:rPr>
            </w:pPr>
            <w:bookmarkStart w:id="0" w:name="_GoBack"/>
            <w:r w:rsidRPr="00081160">
              <w:rPr>
                <w:rFonts w:cs="Times New Roman"/>
                <w:bCs/>
                <w:sz w:val="24"/>
                <w:szCs w:val="24"/>
              </w:rPr>
              <w:t>SỞ GIÁO DỤC VÀ ĐÀO TẠO</w:t>
            </w:r>
            <w:r w:rsidR="00081160">
              <w:rPr>
                <w:rFonts w:cs="Times New Roman"/>
                <w:bCs/>
                <w:sz w:val="24"/>
                <w:szCs w:val="24"/>
              </w:rPr>
              <w:t xml:space="preserve"> </w:t>
            </w:r>
            <w:r w:rsidR="00081160" w:rsidRPr="00081160">
              <w:rPr>
                <w:rFonts w:cs="Times New Roman"/>
                <w:bCs/>
                <w:sz w:val="24"/>
                <w:szCs w:val="24"/>
              </w:rPr>
              <w:t>HẢI PHÒNG</w:t>
            </w:r>
          </w:p>
          <w:p w:rsidR="00EE0303" w:rsidRPr="00081160" w:rsidRDefault="005A01F5" w:rsidP="00C60949">
            <w:pPr>
              <w:spacing w:after="0"/>
              <w:ind w:right="-108"/>
              <w:jc w:val="center"/>
              <w:rPr>
                <w:rFonts w:cs="Times New Roman"/>
                <w:b/>
                <w:bCs/>
                <w:sz w:val="24"/>
                <w:szCs w:val="24"/>
              </w:rPr>
            </w:pPr>
            <w:r>
              <w:rPr>
                <w:rFonts w:cs="Times New Roman"/>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909955</wp:posOffset>
                      </wp:positionH>
                      <wp:positionV relativeFrom="paragraph">
                        <wp:posOffset>160655</wp:posOffset>
                      </wp:positionV>
                      <wp:extent cx="161290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1612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C781C"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1.65pt,12.65pt" to="198.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" strokecolor="black [3040]"/>
                  </w:pict>
                </mc:Fallback>
              </mc:AlternateContent>
            </w:r>
            <w:r w:rsidR="00EE0303" w:rsidRPr="00081160">
              <w:rPr>
                <w:rFonts w:cs="Times New Roman"/>
                <w:b/>
                <w:bCs/>
                <w:sz w:val="24"/>
                <w:szCs w:val="24"/>
              </w:rPr>
              <w:t xml:space="preserve">TRƯỜNG THPT </w:t>
            </w:r>
            <w:r w:rsidR="00081160" w:rsidRPr="00081160">
              <w:rPr>
                <w:rFonts w:cs="Times New Roman"/>
                <w:b/>
                <w:bCs/>
                <w:sz w:val="24"/>
                <w:szCs w:val="24"/>
              </w:rPr>
              <w:t>NGUYỄN ĐỨC CẢNH</w:t>
            </w:r>
          </w:p>
          <w:p w:rsidR="00EE0303" w:rsidRDefault="00EE0303" w:rsidP="00C60949">
            <w:pPr>
              <w:spacing w:after="0"/>
              <w:ind w:right="-108"/>
              <w:jc w:val="center"/>
              <w:rPr>
                <w:rFonts w:cs="Times New Roman"/>
                <w:bCs/>
                <w:szCs w:val="28"/>
              </w:rPr>
            </w:pPr>
          </w:p>
          <w:p w:rsidR="00EE0303" w:rsidRDefault="00081160" w:rsidP="00C60949">
            <w:pPr>
              <w:spacing w:after="0"/>
              <w:ind w:right="-108"/>
              <w:jc w:val="center"/>
              <w:rPr>
                <w:rFonts w:cs="Times New Roman"/>
                <w:bCs/>
                <w:szCs w:val="28"/>
              </w:rPr>
            </w:pPr>
            <w:r>
              <w:rPr>
                <w:rFonts w:cs="Times New Roman"/>
                <w:bCs/>
                <w:szCs w:val="28"/>
              </w:rPr>
              <w:t xml:space="preserve"> </w:t>
            </w:r>
          </w:p>
          <w:p w:rsidR="00EE0303" w:rsidRPr="009B13C2" w:rsidRDefault="00EE0303" w:rsidP="00EE0303">
            <w:pPr>
              <w:spacing w:after="0"/>
              <w:ind w:right="-108"/>
              <w:jc w:val="center"/>
              <w:rPr>
                <w:rFonts w:cs="Times New Roman"/>
                <w:b/>
                <w:bCs/>
                <w:sz w:val="26"/>
                <w:szCs w:val="26"/>
              </w:rPr>
            </w:pPr>
          </w:p>
        </w:tc>
        <w:tc>
          <w:tcPr>
            <w:tcW w:w="5670" w:type="dxa"/>
          </w:tcPr>
          <w:p w:rsidR="00EE0303" w:rsidRPr="009B13C2" w:rsidRDefault="00EE0303" w:rsidP="00EE0303">
            <w:pPr>
              <w:spacing w:after="0"/>
              <w:ind w:right="-108"/>
              <w:jc w:val="center"/>
              <w:rPr>
                <w:rFonts w:cs="Times New Roman"/>
                <w:b/>
                <w:bCs/>
                <w:sz w:val="26"/>
                <w:szCs w:val="26"/>
              </w:rPr>
            </w:pPr>
            <w:r w:rsidRPr="009B13C2">
              <w:rPr>
                <w:rFonts w:cs="Times New Roman"/>
                <w:b/>
                <w:bCs/>
                <w:sz w:val="26"/>
                <w:szCs w:val="26"/>
              </w:rPr>
              <w:t>CỘNG HÒA XÃ HỘI CHỦ NGHĨA VIỆT NAM</w:t>
            </w:r>
          </w:p>
          <w:p w:rsidR="00EE0303" w:rsidRPr="009B13C2" w:rsidRDefault="005A01F5" w:rsidP="00EE0303">
            <w:pPr>
              <w:spacing w:after="0"/>
              <w:ind w:right="-108"/>
              <w:jc w:val="center"/>
              <w:rPr>
                <w:rFonts w:cs="Times New Roman"/>
                <w:b/>
                <w:bCs/>
                <w:szCs w:val="28"/>
              </w:rPr>
            </w:pPr>
            <w:r>
              <w:rPr>
                <w:rFonts w:cs="Times New Roman"/>
                <w:b/>
                <w:bCs/>
                <w:noProof/>
                <w:szCs w:val="28"/>
              </w:rPr>
              <mc:AlternateContent>
                <mc:Choice Requires="wps">
                  <w:drawing>
                    <wp:anchor distT="0" distB="0" distL="114300" distR="114300" simplePos="0" relativeHeight="251664384" behindDoc="0" locked="0" layoutInCell="1" allowOverlap="1">
                      <wp:simplePos x="0" y="0"/>
                      <wp:positionH relativeFrom="column">
                        <wp:posOffset>1024255</wp:posOffset>
                      </wp:positionH>
                      <wp:positionV relativeFrom="paragraph">
                        <wp:posOffset>190500</wp:posOffset>
                      </wp:positionV>
                      <wp:extent cx="142240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1422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5E46E"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0.65pt,15pt" to="192.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" strokecolor="black [3040]"/>
                  </w:pict>
                </mc:Fallback>
              </mc:AlternateContent>
            </w:r>
            <w:r w:rsidR="00EE0303" w:rsidRPr="009B13C2">
              <w:rPr>
                <w:rFonts w:cs="Times New Roman"/>
                <w:b/>
                <w:bCs/>
                <w:szCs w:val="28"/>
              </w:rPr>
              <w:t>Độc lập – Tự do – Hạnh phúc</w:t>
            </w:r>
          </w:p>
          <w:p w:rsidR="00EE0303" w:rsidRDefault="00EE0303" w:rsidP="00EE0303">
            <w:pPr>
              <w:spacing w:after="0"/>
              <w:ind w:right="-108"/>
              <w:rPr>
                <w:rFonts w:cs="Times New Roman"/>
                <w:bCs/>
                <w:i/>
                <w:szCs w:val="28"/>
              </w:rPr>
            </w:pPr>
          </w:p>
          <w:p w:rsidR="00EE0303" w:rsidRPr="009B13C2" w:rsidRDefault="00081160" w:rsidP="00081160">
            <w:pPr>
              <w:spacing w:after="0"/>
              <w:ind w:right="-108"/>
              <w:jc w:val="center"/>
              <w:rPr>
                <w:rFonts w:cs="Times New Roman"/>
                <w:b/>
                <w:bCs/>
                <w:sz w:val="26"/>
                <w:szCs w:val="26"/>
              </w:rPr>
            </w:pPr>
            <w:r>
              <w:rPr>
                <w:rFonts w:cs="Times New Roman"/>
                <w:bCs/>
                <w:i/>
                <w:szCs w:val="28"/>
              </w:rPr>
              <w:t>Hải Phòng</w:t>
            </w:r>
            <w:r w:rsidR="006B3BB1">
              <w:rPr>
                <w:rFonts w:cs="Times New Roman"/>
                <w:bCs/>
                <w:i/>
                <w:szCs w:val="28"/>
              </w:rPr>
              <w:t>, ngày</w:t>
            </w:r>
            <w:r w:rsidR="0056530E">
              <w:rPr>
                <w:rFonts w:cs="Times New Roman"/>
                <w:bCs/>
                <w:i/>
                <w:szCs w:val="28"/>
              </w:rPr>
              <w:t xml:space="preserve"> </w:t>
            </w:r>
            <w:r w:rsidR="00C85E0D">
              <w:rPr>
                <w:rFonts w:cs="Times New Roman"/>
                <w:bCs/>
                <w:i/>
                <w:szCs w:val="28"/>
              </w:rPr>
              <w:t>22</w:t>
            </w:r>
            <w:r w:rsidR="00EE0303" w:rsidRPr="009B13C2">
              <w:rPr>
                <w:rFonts w:cs="Times New Roman"/>
                <w:bCs/>
                <w:i/>
                <w:szCs w:val="28"/>
              </w:rPr>
              <w:t xml:space="preserve"> tháng </w:t>
            </w:r>
            <w:r>
              <w:rPr>
                <w:rFonts w:cs="Times New Roman"/>
                <w:bCs/>
                <w:i/>
                <w:szCs w:val="28"/>
              </w:rPr>
              <w:t>09</w:t>
            </w:r>
            <w:r w:rsidR="00EE0303" w:rsidRPr="009B13C2">
              <w:rPr>
                <w:rFonts w:cs="Times New Roman"/>
                <w:bCs/>
                <w:i/>
                <w:szCs w:val="28"/>
              </w:rPr>
              <w:t xml:space="preserve"> năm </w:t>
            </w:r>
            <w:r w:rsidR="00C85E0D">
              <w:rPr>
                <w:rFonts w:cs="Times New Roman"/>
                <w:bCs/>
                <w:i/>
                <w:szCs w:val="28"/>
              </w:rPr>
              <w:t>2021</w:t>
            </w:r>
          </w:p>
        </w:tc>
      </w:tr>
    </w:tbl>
    <w:p w:rsidR="003C2C50" w:rsidRPr="00EE0303" w:rsidRDefault="003C2C50" w:rsidP="00186DBE">
      <w:pPr>
        <w:contextualSpacing/>
        <w:jc w:val="center"/>
        <w:rPr>
          <w:b/>
          <w:szCs w:val="28"/>
        </w:rPr>
      </w:pPr>
      <w:r w:rsidRPr="00EE0303">
        <w:rPr>
          <w:b/>
          <w:szCs w:val="28"/>
        </w:rPr>
        <w:t>KẾ HOẠCH</w:t>
      </w:r>
    </w:p>
    <w:p w:rsidR="004E481A" w:rsidRPr="00EE0303" w:rsidRDefault="00ED2F4A" w:rsidP="00186DBE">
      <w:pPr>
        <w:ind w:firstLine="720"/>
        <w:contextualSpacing/>
        <w:jc w:val="center"/>
        <w:rPr>
          <w:b/>
          <w:szCs w:val="28"/>
        </w:rPr>
      </w:pPr>
      <w:r w:rsidRPr="00EE0303">
        <w:rPr>
          <w:b/>
          <w:szCs w:val="28"/>
        </w:rPr>
        <w:t>Tham gia cuộ</w:t>
      </w:r>
      <w:r w:rsidR="00F239F7" w:rsidRPr="00EE0303">
        <w:rPr>
          <w:b/>
          <w:szCs w:val="28"/>
        </w:rPr>
        <w:t>c thi “An toàn giao thông cho nụ cười ngày mai</w:t>
      </w:r>
      <w:r w:rsidRPr="00EE0303">
        <w:rPr>
          <w:b/>
          <w:szCs w:val="28"/>
        </w:rPr>
        <w:t xml:space="preserve">” </w:t>
      </w:r>
      <w:r w:rsidR="00F239F7" w:rsidRPr="00EE0303">
        <w:rPr>
          <w:b/>
          <w:szCs w:val="28"/>
        </w:rPr>
        <w:t xml:space="preserve">dành cho học sinh và giáo viên THPT </w:t>
      </w:r>
      <w:r w:rsidRPr="00EE0303">
        <w:rPr>
          <w:b/>
          <w:szCs w:val="28"/>
        </w:rPr>
        <w:t>năm họ</w:t>
      </w:r>
      <w:r w:rsidR="00E654AD" w:rsidRPr="00EE0303">
        <w:rPr>
          <w:b/>
          <w:szCs w:val="28"/>
        </w:rPr>
        <w:t xml:space="preserve">c </w:t>
      </w:r>
      <w:r w:rsidR="00C85E0D">
        <w:rPr>
          <w:b/>
          <w:szCs w:val="28"/>
        </w:rPr>
        <w:t>2021</w:t>
      </w:r>
      <w:r w:rsidRPr="00EE0303">
        <w:rPr>
          <w:b/>
          <w:szCs w:val="28"/>
        </w:rPr>
        <w:t xml:space="preserve"> - </w:t>
      </w:r>
      <w:r w:rsidR="00C85E0D">
        <w:rPr>
          <w:b/>
          <w:szCs w:val="28"/>
        </w:rPr>
        <w:t>2022</w:t>
      </w:r>
    </w:p>
    <w:p w:rsidR="00ED2F4A" w:rsidRDefault="003421AE" w:rsidP="00186DBE">
      <w:pPr>
        <w:ind w:firstLine="720"/>
        <w:contextualSpacing/>
      </w:pPr>
      <w:r>
        <w:rPr>
          <w:noProof/>
          <w:szCs w:val="2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93980</wp:posOffset>
                </wp:positionV>
                <wp:extent cx="2019300" cy="0"/>
                <wp:effectExtent l="13335" t="5080" r="571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06D56"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7.4pt" to="321.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dD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"/>
            </w:pict>
          </mc:Fallback>
        </mc:AlternateContent>
      </w:r>
    </w:p>
    <w:p w:rsidR="00CD36AA" w:rsidRPr="006B3BB1" w:rsidRDefault="003C2C50" w:rsidP="00C60949">
      <w:pPr>
        <w:spacing w:before="120" w:after="0"/>
        <w:ind w:firstLine="709"/>
        <w:rPr>
          <w:szCs w:val="28"/>
        </w:rPr>
      </w:pPr>
      <w:r w:rsidRPr="006B3BB1">
        <w:rPr>
          <w:szCs w:val="28"/>
        </w:rPr>
        <w:t>Thực hiệ</w:t>
      </w:r>
      <w:r w:rsidR="000178FA" w:rsidRPr="006B3BB1">
        <w:rPr>
          <w:szCs w:val="28"/>
        </w:rPr>
        <w:t>n Kế hoạch</w:t>
      </w:r>
      <w:r w:rsidRPr="006B3BB1">
        <w:rPr>
          <w:szCs w:val="28"/>
        </w:rPr>
        <w:t xml:space="preserve"> số</w:t>
      </w:r>
      <w:r w:rsidR="000178FA" w:rsidRPr="006B3BB1">
        <w:rPr>
          <w:szCs w:val="28"/>
        </w:rPr>
        <w:t xml:space="preserve"> </w:t>
      </w:r>
      <w:r w:rsidR="00C85E0D">
        <w:rPr>
          <w:szCs w:val="28"/>
        </w:rPr>
        <w:t>1918</w:t>
      </w:r>
      <w:r w:rsidR="00CD36AA" w:rsidRPr="006B3BB1">
        <w:rPr>
          <w:szCs w:val="28"/>
        </w:rPr>
        <w:t>/ SGDĐT</w:t>
      </w:r>
      <w:r w:rsidR="00081160" w:rsidRPr="006B3BB1">
        <w:rPr>
          <w:szCs w:val="28"/>
        </w:rPr>
        <w:t xml:space="preserve"> – </w:t>
      </w:r>
      <w:proofErr w:type="spellStart"/>
      <w:r w:rsidR="00081160" w:rsidRPr="006B3BB1">
        <w:rPr>
          <w:szCs w:val="28"/>
        </w:rPr>
        <w:t>GDTr</w:t>
      </w:r>
      <w:r w:rsidR="00AF38B3">
        <w:rPr>
          <w:szCs w:val="28"/>
        </w:rPr>
        <w:t>H</w:t>
      </w:r>
      <w:proofErr w:type="spellEnd"/>
      <w:r w:rsidR="00081160" w:rsidRPr="006B3BB1">
        <w:rPr>
          <w:szCs w:val="28"/>
        </w:rPr>
        <w:t xml:space="preserve"> </w:t>
      </w:r>
      <w:r w:rsidR="00CD36AA" w:rsidRPr="006B3BB1">
        <w:rPr>
          <w:szCs w:val="28"/>
        </w:rPr>
        <w:t xml:space="preserve"> ngày </w:t>
      </w:r>
      <w:r w:rsidR="00081160" w:rsidRPr="006B3BB1">
        <w:rPr>
          <w:szCs w:val="28"/>
        </w:rPr>
        <w:t>0</w:t>
      </w:r>
      <w:r w:rsidR="00C85E0D">
        <w:rPr>
          <w:szCs w:val="28"/>
        </w:rPr>
        <w:t>7</w:t>
      </w:r>
      <w:r w:rsidR="00081160" w:rsidRPr="006B3BB1">
        <w:rPr>
          <w:szCs w:val="28"/>
        </w:rPr>
        <w:t>/9/</w:t>
      </w:r>
      <w:r w:rsidR="00C85E0D">
        <w:rPr>
          <w:szCs w:val="28"/>
        </w:rPr>
        <w:t>2021</w:t>
      </w:r>
      <w:r w:rsidR="004E481A" w:rsidRPr="006B3BB1">
        <w:rPr>
          <w:szCs w:val="28"/>
        </w:rPr>
        <w:t xml:space="preserve"> của Sở</w:t>
      </w:r>
      <w:r w:rsidR="00FE61CB" w:rsidRPr="006B3BB1">
        <w:rPr>
          <w:szCs w:val="28"/>
        </w:rPr>
        <w:t xml:space="preserve"> G</w:t>
      </w:r>
      <w:r w:rsidR="004E481A" w:rsidRPr="006B3BB1">
        <w:rPr>
          <w:szCs w:val="28"/>
        </w:rPr>
        <w:t>iáo dụ</w:t>
      </w:r>
      <w:r w:rsidR="00FE61CB" w:rsidRPr="006B3BB1">
        <w:rPr>
          <w:szCs w:val="28"/>
        </w:rPr>
        <w:t>c và Đ</w:t>
      </w:r>
      <w:r w:rsidR="00ED2F4A" w:rsidRPr="006B3BB1">
        <w:rPr>
          <w:szCs w:val="28"/>
        </w:rPr>
        <w:t xml:space="preserve">ào </w:t>
      </w:r>
      <w:r w:rsidR="004E481A" w:rsidRPr="006B3BB1">
        <w:rPr>
          <w:szCs w:val="28"/>
        </w:rPr>
        <w:t xml:space="preserve">tạo </w:t>
      </w:r>
      <w:r w:rsidR="00081160" w:rsidRPr="006B3BB1">
        <w:rPr>
          <w:szCs w:val="28"/>
        </w:rPr>
        <w:t>Hải Phòng</w:t>
      </w:r>
      <w:r w:rsidR="00F239F7" w:rsidRPr="006B3BB1">
        <w:rPr>
          <w:szCs w:val="28"/>
        </w:rPr>
        <w:t xml:space="preserve"> về việc triển khai</w:t>
      </w:r>
      <w:r w:rsidR="00ED2F4A" w:rsidRPr="006B3BB1">
        <w:rPr>
          <w:szCs w:val="28"/>
        </w:rPr>
        <w:t xml:space="preserve"> cuộ</w:t>
      </w:r>
      <w:r w:rsidR="00F239F7" w:rsidRPr="006B3BB1">
        <w:rPr>
          <w:szCs w:val="28"/>
        </w:rPr>
        <w:t>c thi “An toàn giao thông cho nụ cười ngày mai</w:t>
      </w:r>
      <w:r w:rsidR="00ED2F4A" w:rsidRPr="006B3BB1">
        <w:rPr>
          <w:szCs w:val="28"/>
        </w:rPr>
        <w:t>”</w:t>
      </w:r>
      <w:r w:rsidR="00F239F7" w:rsidRPr="006B3BB1">
        <w:rPr>
          <w:szCs w:val="28"/>
        </w:rPr>
        <w:t xml:space="preserve"> dành cho học sinh và giáo viên THPT</w:t>
      </w:r>
      <w:r w:rsidR="00ED2F4A" w:rsidRPr="006B3BB1">
        <w:rPr>
          <w:szCs w:val="28"/>
        </w:rPr>
        <w:t xml:space="preserve"> </w:t>
      </w:r>
      <w:r w:rsidRPr="006B3BB1">
        <w:rPr>
          <w:szCs w:val="28"/>
        </w:rPr>
        <w:t>năm họ</w:t>
      </w:r>
      <w:r w:rsidR="00CD36AA" w:rsidRPr="006B3BB1">
        <w:rPr>
          <w:szCs w:val="28"/>
        </w:rPr>
        <w:t xml:space="preserve">c </w:t>
      </w:r>
      <w:r w:rsidR="00C85E0D" w:rsidRPr="00AF38B3">
        <w:rPr>
          <w:szCs w:val="28"/>
        </w:rPr>
        <w:t xml:space="preserve">2021 </w:t>
      </w:r>
      <w:r w:rsidR="00AF38B3" w:rsidRPr="00AF38B3">
        <w:rPr>
          <w:szCs w:val="28"/>
        </w:rPr>
        <w:t>–</w:t>
      </w:r>
      <w:r w:rsidR="00C85E0D" w:rsidRPr="00AF38B3">
        <w:rPr>
          <w:szCs w:val="28"/>
        </w:rPr>
        <w:t xml:space="preserve"> 2022</w:t>
      </w:r>
      <w:r w:rsidR="00AF38B3">
        <w:rPr>
          <w:b/>
          <w:szCs w:val="28"/>
        </w:rPr>
        <w:t xml:space="preserve"> </w:t>
      </w:r>
      <w:r w:rsidR="004C4DB8" w:rsidRPr="006B3BB1">
        <w:rPr>
          <w:szCs w:val="28"/>
        </w:rPr>
        <w:t>cấp thành phố</w:t>
      </w:r>
      <w:r w:rsidR="00CD36AA" w:rsidRPr="006B3BB1">
        <w:rPr>
          <w:szCs w:val="28"/>
        </w:rPr>
        <w:t>;</w:t>
      </w:r>
    </w:p>
    <w:p w:rsidR="003C2C50" w:rsidRPr="006B3BB1" w:rsidRDefault="00CD36AA" w:rsidP="00C60949">
      <w:pPr>
        <w:spacing w:before="120" w:after="0"/>
        <w:ind w:firstLine="709"/>
        <w:rPr>
          <w:szCs w:val="28"/>
        </w:rPr>
      </w:pPr>
      <w:r w:rsidRPr="006B3BB1">
        <w:rPr>
          <w:szCs w:val="28"/>
        </w:rPr>
        <w:t xml:space="preserve"> T</w:t>
      </w:r>
      <w:r w:rsidR="003C2C50" w:rsidRPr="006B3BB1">
        <w:rPr>
          <w:szCs w:val="28"/>
        </w:rPr>
        <w:t>rườ</w:t>
      </w:r>
      <w:r w:rsidR="004E481A" w:rsidRPr="006B3BB1">
        <w:rPr>
          <w:szCs w:val="28"/>
        </w:rPr>
        <w:t xml:space="preserve">ng THPT </w:t>
      </w:r>
      <w:proofErr w:type="spellStart"/>
      <w:r w:rsidR="004C4DB8" w:rsidRPr="006B3BB1">
        <w:rPr>
          <w:szCs w:val="28"/>
        </w:rPr>
        <w:t>Nguyễn</w:t>
      </w:r>
      <w:proofErr w:type="spellEnd"/>
      <w:r w:rsidR="004C4DB8" w:rsidRPr="006B3BB1">
        <w:rPr>
          <w:szCs w:val="28"/>
        </w:rPr>
        <w:t xml:space="preserve"> Đức Cảnh</w:t>
      </w:r>
      <w:r w:rsidR="003C2C50" w:rsidRPr="006B3BB1">
        <w:rPr>
          <w:szCs w:val="28"/>
        </w:rPr>
        <w:t xml:space="preserve"> </w:t>
      </w:r>
      <w:r w:rsidR="00ED2F4A" w:rsidRPr="006B3BB1">
        <w:rPr>
          <w:szCs w:val="28"/>
        </w:rPr>
        <w:t xml:space="preserve">xây dựng kế hoạch triển khai </w:t>
      </w:r>
      <w:r w:rsidR="003C2C50" w:rsidRPr="006B3BB1">
        <w:rPr>
          <w:szCs w:val="28"/>
        </w:rPr>
        <w:t xml:space="preserve">như sau: </w:t>
      </w:r>
    </w:p>
    <w:p w:rsidR="005F54B5" w:rsidRPr="006B3BB1" w:rsidRDefault="004E481A" w:rsidP="005C71E0">
      <w:pPr>
        <w:spacing w:before="120" w:after="0"/>
        <w:rPr>
          <w:b/>
          <w:szCs w:val="28"/>
        </w:rPr>
      </w:pPr>
      <w:r w:rsidRPr="006B3BB1">
        <w:rPr>
          <w:b/>
          <w:szCs w:val="28"/>
        </w:rPr>
        <w:t xml:space="preserve">I. </w:t>
      </w:r>
      <w:r w:rsidR="003C2C50" w:rsidRPr="006B3BB1">
        <w:rPr>
          <w:b/>
          <w:szCs w:val="28"/>
        </w:rPr>
        <w:t>Mụ</w:t>
      </w:r>
      <w:r w:rsidR="001A34EF" w:rsidRPr="006B3BB1">
        <w:rPr>
          <w:b/>
          <w:szCs w:val="28"/>
        </w:rPr>
        <w:t>c đích</w:t>
      </w:r>
      <w:r w:rsidR="005F54B5" w:rsidRPr="006B3BB1">
        <w:rPr>
          <w:b/>
          <w:szCs w:val="28"/>
        </w:rPr>
        <w:t>, yêu cầu</w:t>
      </w:r>
    </w:p>
    <w:p w:rsidR="001A34EF" w:rsidRPr="006B3BB1" w:rsidRDefault="005F54B5" w:rsidP="005C71E0">
      <w:pPr>
        <w:spacing w:before="120" w:after="0"/>
        <w:rPr>
          <w:b/>
          <w:szCs w:val="28"/>
        </w:rPr>
      </w:pPr>
      <w:r w:rsidRPr="006B3BB1">
        <w:rPr>
          <w:szCs w:val="28"/>
        </w:rPr>
        <w:t>1</w:t>
      </w:r>
      <w:r w:rsidRPr="006B3BB1">
        <w:rPr>
          <w:b/>
          <w:szCs w:val="28"/>
        </w:rPr>
        <w:t>. Mụ</w:t>
      </w:r>
      <w:r w:rsidR="00D22B6E" w:rsidRPr="006B3BB1">
        <w:rPr>
          <w:b/>
          <w:szCs w:val="28"/>
        </w:rPr>
        <w:t>c đích</w:t>
      </w:r>
    </w:p>
    <w:p w:rsidR="001A34EF" w:rsidRPr="006B3BB1" w:rsidRDefault="001A34EF" w:rsidP="00C60949">
      <w:pPr>
        <w:spacing w:before="120" w:after="0"/>
        <w:ind w:firstLine="709"/>
        <w:rPr>
          <w:szCs w:val="28"/>
        </w:rPr>
      </w:pPr>
      <w:r w:rsidRPr="006B3BB1">
        <w:rPr>
          <w:szCs w:val="28"/>
        </w:rPr>
        <w:tab/>
        <w:t>- Tuyên truyền, nâng cao ý thức chấp hành luật giao thông; văn hóa giao thông của chính các em học sinh nhà trường</w:t>
      </w:r>
      <w:r w:rsidR="00C85E0D">
        <w:rPr>
          <w:szCs w:val="28"/>
        </w:rPr>
        <w:t xml:space="preserve"> thô</w:t>
      </w:r>
      <w:r w:rsidR="00AF38B3">
        <w:rPr>
          <w:szCs w:val="28"/>
        </w:rPr>
        <w:t>ng</w:t>
      </w:r>
      <w:r w:rsidR="00C85E0D">
        <w:rPr>
          <w:szCs w:val="28"/>
        </w:rPr>
        <w:t xml:space="preserve"> qua chương trình tư vấn học đường</w:t>
      </w:r>
      <w:r w:rsidR="00AF38B3">
        <w:rPr>
          <w:szCs w:val="28"/>
        </w:rPr>
        <w:t>.</w:t>
      </w:r>
    </w:p>
    <w:p w:rsidR="00F239F7" w:rsidRPr="006B3BB1" w:rsidRDefault="00F239F7" w:rsidP="00C60949">
      <w:pPr>
        <w:spacing w:before="120" w:after="0"/>
        <w:ind w:firstLine="709"/>
        <w:rPr>
          <w:szCs w:val="28"/>
        </w:rPr>
      </w:pPr>
      <w:r w:rsidRPr="006B3BB1">
        <w:rPr>
          <w:szCs w:val="28"/>
        </w:rPr>
        <w:tab/>
        <w:t xml:space="preserve">- </w:t>
      </w:r>
      <w:r w:rsidR="000F5637" w:rsidRPr="006B3BB1">
        <w:rPr>
          <w:szCs w:val="28"/>
        </w:rPr>
        <w:t>Qua cuộc thi giúp Cán bộ, giáo viên phụ trách dạy tài liệu</w:t>
      </w:r>
      <w:r w:rsidR="001D190F" w:rsidRPr="006B3BB1">
        <w:rPr>
          <w:szCs w:val="28"/>
        </w:rPr>
        <w:t xml:space="preserve"> “An toàn giao thông cho nụ cười ngày mai” của nhà trường có điều kiệ</w:t>
      </w:r>
      <w:r w:rsidR="008D23DB" w:rsidRPr="006B3BB1">
        <w:rPr>
          <w:szCs w:val="28"/>
        </w:rPr>
        <w:t>n trau rồi</w:t>
      </w:r>
      <w:r w:rsidR="001D190F" w:rsidRPr="006B3BB1">
        <w:rPr>
          <w:szCs w:val="28"/>
        </w:rPr>
        <w:t xml:space="preserve"> kinh nghiệm.</w:t>
      </w:r>
    </w:p>
    <w:p w:rsidR="009312EE" w:rsidRPr="005C71E0" w:rsidRDefault="005F54B5" w:rsidP="005C71E0">
      <w:pPr>
        <w:spacing w:before="120" w:after="0"/>
        <w:rPr>
          <w:b/>
          <w:szCs w:val="28"/>
        </w:rPr>
      </w:pPr>
      <w:r w:rsidRPr="005C71E0">
        <w:rPr>
          <w:b/>
          <w:szCs w:val="28"/>
        </w:rPr>
        <w:t>2. Yêu cầ</w:t>
      </w:r>
      <w:r w:rsidR="00D22B6E" w:rsidRPr="005C71E0">
        <w:rPr>
          <w:b/>
          <w:szCs w:val="28"/>
        </w:rPr>
        <w:t>u</w:t>
      </w:r>
    </w:p>
    <w:p w:rsidR="005F54B5" w:rsidRPr="006B3BB1" w:rsidRDefault="009312EE" w:rsidP="00C60949">
      <w:pPr>
        <w:spacing w:before="120" w:after="0"/>
        <w:ind w:firstLine="709"/>
        <w:rPr>
          <w:szCs w:val="28"/>
        </w:rPr>
      </w:pPr>
      <w:r w:rsidRPr="006B3BB1">
        <w:rPr>
          <w:szCs w:val="28"/>
        </w:rPr>
        <w:t xml:space="preserve">- </w:t>
      </w:r>
      <w:r w:rsidR="001D190F" w:rsidRPr="006B3BB1">
        <w:rPr>
          <w:szCs w:val="28"/>
        </w:rPr>
        <w:t>Cán bộ, giáo viên phụ trách</w:t>
      </w:r>
      <w:r w:rsidR="00AF38B3">
        <w:rPr>
          <w:szCs w:val="28"/>
        </w:rPr>
        <w:t xml:space="preserve"> GDCD</w:t>
      </w:r>
      <w:r w:rsidR="001D190F" w:rsidRPr="006B3BB1">
        <w:rPr>
          <w:szCs w:val="28"/>
        </w:rPr>
        <w:t xml:space="preserve"> dạy tài liệu “An toàn giao thông cho nụ cười ngày mai” của nhà trường </w:t>
      </w:r>
      <w:r w:rsidR="005F54B5" w:rsidRPr="006B3BB1">
        <w:rPr>
          <w:szCs w:val="28"/>
        </w:rPr>
        <w:t>tham gia.</w:t>
      </w:r>
    </w:p>
    <w:p w:rsidR="001A34EF" w:rsidRPr="006B3BB1" w:rsidRDefault="003C2C50" w:rsidP="005C71E0">
      <w:pPr>
        <w:spacing w:before="120" w:after="0"/>
        <w:rPr>
          <w:b/>
          <w:szCs w:val="28"/>
        </w:rPr>
      </w:pPr>
      <w:r w:rsidRPr="006B3BB1">
        <w:rPr>
          <w:b/>
          <w:szCs w:val="28"/>
        </w:rPr>
        <w:t xml:space="preserve">II. </w:t>
      </w:r>
      <w:r w:rsidR="001A34EF" w:rsidRPr="006B3BB1">
        <w:rPr>
          <w:b/>
          <w:szCs w:val="28"/>
        </w:rPr>
        <w:t>Thời gian và đối tượng dự thi</w:t>
      </w:r>
    </w:p>
    <w:p w:rsidR="00EE0303" w:rsidRPr="006B3BB1" w:rsidRDefault="001A34EF" w:rsidP="00C60949">
      <w:pPr>
        <w:spacing w:before="120" w:after="0"/>
        <w:ind w:firstLine="709"/>
        <w:rPr>
          <w:szCs w:val="28"/>
        </w:rPr>
      </w:pPr>
      <w:r w:rsidRPr="006B3BB1">
        <w:rPr>
          <w:szCs w:val="28"/>
        </w:rPr>
        <w:tab/>
        <w:t>- Thời gian</w:t>
      </w:r>
      <w:r w:rsidR="004C4DB8" w:rsidRPr="006B3BB1">
        <w:rPr>
          <w:szCs w:val="28"/>
        </w:rPr>
        <w:t xml:space="preserve"> dự kiến</w:t>
      </w:r>
      <w:r w:rsidR="00C85E0D">
        <w:rPr>
          <w:szCs w:val="28"/>
        </w:rPr>
        <w:t xml:space="preserve"> tư vấn</w:t>
      </w:r>
      <w:r w:rsidRPr="006B3BB1">
        <w:rPr>
          <w:szCs w:val="28"/>
        </w:rPr>
        <w:t>: T</w:t>
      </w:r>
      <w:r w:rsidR="001D190F" w:rsidRPr="006B3BB1">
        <w:rPr>
          <w:szCs w:val="28"/>
        </w:rPr>
        <w:t>hứ</w:t>
      </w:r>
      <w:r w:rsidR="00EE0303" w:rsidRPr="006B3BB1">
        <w:rPr>
          <w:szCs w:val="28"/>
        </w:rPr>
        <w:t xml:space="preserve"> 7 ngày </w:t>
      </w:r>
      <w:r w:rsidR="00C85E0D">
        <w:rPr>
          <w:szCs w:val="28"/>
        </w:rPr>
        <w:t>02</w:t>
      </w:r>
      <w:r w:rsidR="00DD7944" w:rsidRPr="006B3BB1">
        <w:rPr>
          <w:szCs w:val="28"/>
        </w:rPr>
        <w:t>/</w:t>
      </w:r>
      <w:r w:rsidR="00C85E0D">
        <w:rPr>
          <w:szCs w:val="28"/>
        </w:rPr>
        <w:t>10</w:t>
      </w:r>
      <w:r w:rsidR="00DD7944" w:rsidRPr="006B3BB1">
        <w:rPr>
          <w:szCs w:val="28"/>
        </w:rPr>
        <w:t>/20</w:t>
      </w:r>
      <w:r w:rsidR="00C85E0D">
        <w:rPr>
          <w:szCs w:val="28"/>
        </w:rPr>
        <w:t>21</w:t>
      </w:r>
    </w:p>
    <w:p w:rsidR="001A34EF" w:rsidRPr="006B3BB1" w:rsidRDefault="00EE0303" w:rsidP="00C60949">
      <w:pPr>
        <w:spacing w:before="120" w:after="0"/>
        <w:ind w:firstLine="709"/>
        <w:rPr>
          <w:szCs w:val="28"/>
        </w:rPr>
      </w:pPr>
      <w:r w:rsidRPr="006B3BB1">
        <w:rPr>
          <w:szCs w:val="28"/>
        </w:rPr>
        <w:t xml:space="preserve">- </w:t>
      </w:r>
      <w:r w:rsidR="00FA18E6" w:rsidRPr="006B3BB1">
        <w:rPr>
          <w:szCs w:val="28"/>
        </w:rPr>
        <w:t xml:space="preserve">GVCN lớp thu, thống kê số lượng bài và nộp về </w:t>
      </w:r>
      <w:r w:rsidR="00D4291D" w:rsidRPr="006B3BB1">
        <w:rPr>
          <w:szCs w:val="28"/>
        </w:rPr>
        <w:t xml:space="preserve">cô </w:t>
      </w:r>
      <w:r w:rsidR="00C85E0D">
        <w:rPr>
          <w:szCs w:val="28"/>
        </w:rPr>
        <w:t>giáo dạy bộ môn Giáo dục công dân</w:t>
      </w:r>
    </w:p>
    <w:p w:rsidR="001A34EF" w:rsidRPr="006B3BB1" w:rsidRDefault="001A34EF" w:rsidP="00C60949">
      <w:pPr>
        <w:spacing w:before="120" w:after="0"/>
        <w:ind w:firstLine="709"/>
        <w:rPr>
          <w:szCs w:val="28"/>
        </w:rPr>
      </w:pPr>
      <w:r w:rsidRPr="006B3BB1">
        <w:rPr>
          <w:szCs w:val="28"/>
        </w:rPr>
        <w:tab/>
        <w:t xml:space="preserve">- Đối tượng dự thi: </w:t>
      </w:r>
    </w:p>
    <w:p w:rsidR="00D4291D" w:rsidRPr="006B3BB1" w:rsidRDefault="00FA18E6" w:rsidP="00C60949">
      <w:pPr>
        <w:spacing w:before="120" w:after="0"/>
        <w:ind w:firstLine="709"/>
        <w:rPr>
          <w:szCs w:val="28"/>
        </w:rPr>
      </w:pPr>
      <w:r w:rsidRPr="006B3BB1">
        <w:rPr>
          <w:szCs w:val="28"/>
        </w:rPr>
        <w:tab/>
        <w:t xml:space="preserve">+ Cán bộ, giáo viên phụ trách dạy tài liệu “An toàn giao thông cho nụ cười ngày mai” của nhà trường: Thầy </w:t>
      </w:r>
      <w:proofErr w:type="spellStart"/>
      <w:r w:rsidR="00D4291D" w:rsidRPr="006B3BB1">
        <w:rPr>
          <w:szCs w:val="28"/>
        </w:rPr>
        <w:t>Nguyễn</w:t>
      </w:r>
      <w:proofErr w:type="spellEnd"/>
      <w:r w:rsidR="00D4291D" w:rsidRPr="006B3BB1">
        <w:rPr>
          <w:szCs w:val="28"/>
        </w:rPr>
        <w:t xml:space="preserve"> Mạnh Hùng</w:t>
      </w:r>
      <w:r w:rsidRPr="006B3BB1">
        <w:rPr>
          <w:szCs w:val="28"/>
        </w:rPr>
        <w:t xml:space="preserve"> (Bí thư Đoàn trường), cô </w:t>
      </w:r>
      <w:r w:rsidR="00D4291D" w:rsidRPr="006B3BB1">
        <w:rPr>
          <w:szCs w:val="28"/>
        </w:rPr>
        <w:t xml:space="preserve">Phạm Cảnh </w:t>
      </w:r>
      <w:proofErr w:type="spellStart"/>
      <w:r w:rsidR="00D4291D" w:rsidRPr="006B3BB1">
        <w:rPr>
          <w:szCs w:val="28"/>
        </w:rPr>
        <w:t>Thuân</w:t>
      </w:r>
      <w:proofErr w:type="spellEnd"/>
      <w:r w:rsidR="00DD7944" w:rsidRPr="006B3BB1">
        <w:rPr>
          <w:szCs w:val="28"/>
        </w:rPr>
        <w:t xml:space="preserve"> (Giáo viên môn GDCD)</w:t>
      </w:r>
      <w:r w:rsidR="00D4291D" w:rsidRPr="006B3BB1">
        <w:rPr>
          <w:szCs w:val="28"/>
        </w:rPr>
        <w:t>.</w:t>
      </w:r>
    </w:p>
    <w:p w:rsidR="00FA18E6" w:rsidRPr="006B3BB1" w:rsidRDefault="00FA18E6" w:rsidP="00C60949">
      <w:pPr>
        <w:spacing w:before="120" w:after="0"/>
        <w:ind w:firstLine="709"/>
        <w:rPr>
          <w:szCs w:val="28"/>
        </w:rPr>
      </w:pPr>
      <w:r w:rsidRPr="006B3BB1">
        <w:rPr>
          <w:szCs w:val="28"/>
        </w:rPr>
        <w:t>+ Toàn bộ học sinh lớp 10</w:t>
      </w:r>
      <w:r w:rsidR="009402B8" w:rsidRPr="006B3BB1">
        <w:rPr>
          <w:szCs w:val="28"/>
        </w:rPr>
        <w:t>, 11</w:t>
      </w:r>
      <w:r w:rsidR="00FD1B9B">
        <w:rPr>
          <w:szCs w:val="28"/>
        </w:rPr>
        <w:t>, 12</w:t>
      </w:r>
      <w:r w:rsidRPr="006B3BB1">
        <w:rPr>
          <w:szCs w:val="28"/>
        </w:rPr>
        <w:t xml:space="preserve"> năm học 20</w:t>
      </w:r>
      <w:r w:rsidR="00C85E0D">
        <w:rPr>
          <w:szCs w:val="28"/>
        </w:rPr>
        <w:t>21</w:t>
      </w:r>
      <w:r w:rsidR="009402B8" w:rsidRPr="006B3BB1">
        <w:rPr>
          <w:szCs w:val="28"/>
        </w:rPr>
        <w:t xml:space="preserve"> - </w:t>
      </w:r>
      <w:r w:rsidR="00C85E0D">
        <w:rPr>
          <w:szCs w:val="28"/>
        </w:rPr>
        <w:t>2022</w:t>
      </w:r>
      <w:r w:rsidRPr="006B3BB1">
        <w:rPr>
          <w:szCs w:val="28"/>
        </w:rPr>
        <w:t>.</w:t>
      </w:r>
    </w:p>
    <w:p w:rsidR="00186DBE" w:rsidRPr="00C85E0D" w:rsidRDefault="001A34EF" w:rsidP="005C71E0">
      <w:pPr>
        <w:spacing w:before="120" w:after="0"/>
        <w:rPr>
          <w:b/>
          <w:szCs w:val="28"/>
        </w:rPr>
      </w:pPr>
      <w:r w:rsidRPr="00C85E0D">
        <w:rPr>
          <w:b/>
          <w:szCs w:val="28"/>
        </w:rPr>
        <w:t>III.</w:t>
      </w:r>
      <w:r w:rsidR="00186DBE" w:rsidRPr="00C85E0D">
        <w:rPr>
          <w:b/>
          <w:szCs w:val="28"/>
        </w:rPr>
        <w:t xml:space="preserve"> Nội dung, hình thức và biểu dương khen thưởng</w:t>
      </w:r>
    </w:p>
    <w:p w:rsidR="00186DBE" w:rsidRPr="00C85E0D" w:rsidRDefault="00186DBE" w:rsidP="005C71E0">
      <w:pPr>
        <w:pStyle w:val="ListParagraph"/>
        <w:numPr>
          <w:ilvl w:val="0"/>
          <w:numId w:val="6"/>
        </w:numPr>
        <w:spacing w:before="120" w:after="0"/>
        <w:ind w:left="426" w:hanging="426"/>
        <w:rPr>
          <w:szCs w:val="28"/>
        </w:rPr>
      </w:pPr>
      <w:r w:rsidRPr="00C85E0D">
        <w:rPr>
          <w:szCs w:val="28"/>
        </w:rPr>
        <w:t>Nội dung</w:t>
      </w:r>
    </w:p>
    <w:p w:rsidR="005C71E0" w:rsidRDefault="00C85E0D" w:rsidP="005C71E0">
      <w:pPr>
        <w:pStyle w:val="ListParagraph"/>
        <w:numPr>
          <w:ilvl w:val="1"/>
          <w:numId w:val="6"/>
        </w:numPr>
        <w:spacing w:before="120" w:after="0"/>
        <w:ind w:left="284" w:hanging="284"/>
        <w:rPr>
          <w:szCs w:val="28"/>
        </w:rPr>
      </w:pPr>
      <w:r>
        <w:rPr>
          <w:szCs w:val="28"/>
        </w:rPr>
        <w:t>Chương trình tư vấn</w:t>
      </w:r>
    </w:p>
    <w:p w:rsidR="00D56E4C" w:rsidRDefault="00D56E4C" w:rsidP="005C71E0">
      <w:pPr>
        <w:spacing w:before="120" w:after="0"/>
        <w:ind w:left="709"/>
        <w:rPr>
          <w:szCs w:val="28"/>
        </w:rPr>
      </w:pPr>
      <w:r w:rsidRPr="00D56E4C">
        <w:rPr>
          <w:szCs w:val="28"/>
        </w:rPr>
        <w:t>Thời gian dự kiến tư vấn: Thứ 7 ngày 02/110/2021</w:t>
      </w:r>
    </w:p>
    <w:p w:rsidR="005C71E0" w:rsidRDefault="005C71E0" w:rsidP="005C71E0">
      <w:pPr>
        <w:spacing w:before="120" w:after="0"/>
        <w:ind w:left="709"/>
        <w:rPr>
          <w:szCs w:val="28"/>
        </w:rPr>
      </w:pPr>
    </w:p>
    <w:p w:rsidR="00D56E4C" w:rsidRDefault="00D56E4C" w:rsidP="005C71E0">
      <w:pPr>
        <w:spacing w:before="120" w:after="0"/>
        <w:ind w:left="709"/>
        <w:rPr>
          <w:szCs w:val="28"/>
        </w:rPr>
      </w:pPr>
      <w:r>
        <w:rPr>
          <w:szCs w:val="28"/>
        </w:rPr>
        <w:lastRenderedPageBreak/>
        <w:t>Nội dung:</w:t>
      </w:r>
    </w:p>
    <w:p w:rsidR="00D56E4C" w:rsidRDefault="00D56E4C" w:rsidP="005C71E0">
      <w:pPr>
        <w:spacing w:before="120" w:after="0"/>
        <w:ind w:left="709"/>
        <w:rPr>
          <w:szCs w:val="28"/>
        </w:rPr>
      </w:pPr>
      <w:r>
        <w:rPr>
          <w:szCs w:val="28"/>
        </w:rPr>
        <w:t>-</w:t>
      </w:r>
      <w:r w:rsidR="00862438">
        <w:rPr>
          <w:szCs w:val="28"/>
        </w:rPr>
        <w:t>Tư vấn ATGT</w:t>
      </w:r>
    </w:p>
    <w:p w:rsidR="00862438" w:rsidRDefault="00862438" w:rsidP="005C71E0">
      <w:pPr>
        <w:spacing w:before="120" w:after="0"/>
        <w:ind w:left="709"/>
        <w:rPr>
          <w:szCs w:val="28"/>
        </w:rPr>
      </w:pPr>
      <w:r>
        <w:rPr>
          <w:szCs w:val="28"/>
        </w:rPr>
        <w:t xml:space="preserve">-Tư vấn sức </w:t>
      </w:r>
      <w:proofErr w:type="spellStart"/>
      <w:r>
        <w:rPr>
          <w:szCs w:val="28"/>
        </w:rPr>
        <w:t>khoẻ</w:t>
      </w:r>
      <w:proofErr w:type="spellEnd"/>
      <w:r>
        <w:rPr>
          <w:szCs w:val="28"/>
        </w:rPr>
        <w:t xml:space="preserve"> sinh sản vị thành niên</w:t>
      </w:r>
    </w:p>
    <w:p w:rsidR="00862438" w:rsidRDefault="005C71E0" w:rsidP="005C71E0">
      <w:pPr>
        <w:spacing w:before="120" w:after="0"/>
        <w:rPr>
          <w:szCs w:val="28"/>
        </w:rPr>
      </w:pPr>
      <w:r>
        <w:rPr>
          <w:szCs w:val="28"/>
        </w:rPr>
        <w:t xml:space="preserve">  </w:t>
      </w:r>
      <w:r w:rsidR="00862438">
        <w:rPr>
          <w:szCs w:val="28"/>
        </w:rPr>
        <w:t>1.2. Tham gia cuộc thi ( Theo hướng dẫn của Bộ GD&amp;ĐT)</w:t>
      </w:r>
    </w:p>
    <w:p w:rsidR="00862438" w:rsidRPr="00D56E4C" w:rsidRDefault="00862438" w:rsidP="005C71E0">
      <w:pPr>
        <w:spacing w:before="120" w:after="0"/>
        <w:ind w:firstLine="709"/>
        <w:rPr>
          <w:szCs w:val="28"/>
        </w:rPr>
      </w:pPr>
      <w:r>
        <w:rPr>
          <w:szCs w:val="28"/>
        </w:rPr>
        <w:t>Dự kiến nội dung:</w:t>
      </w:r>
    </w:p>
    <w:p w:rsidR="00186DBE" w:rsidRPr="006B3BB1" w:rsidRDefault="00D22B6E" w:rsidP="00C60949">
      <w:pPr>
        <w:spacing w:before="120" w:after="0"/>
        <w:ind w:firstLine="709"/>
        <w:rPr>
          <w:szCs w:val="28"/>
        </w:rPr>
      </w:pPr>
      <w:r w:rsidRPr="006B3BB1">
        <w:rPr>
          <w:szCs w:val="28"/>
        </w:rPr>
        <w:t>a)</w:t>
      </w:r>
      <w:r w:rsidR="00186DBE" w:rsidRPr="006B3BB1">
        <w:rPr>
          <w:szCs w:val="28"/>
        </w:rPr>
        <w:t xml:space="preserve"> Nội dung cuộc thi dành cho họ</w:t>
      </w:r>
      <w:r w:rsidR="00D4291D" w:rsidRPr="006B3BB1">
        <w:rPr>
          <w:szCs w:val="28"/>
        </w:rPr>
        <w:t>c sinh</w:t>
      </w:r>
      <w:r w:rsidR="006034C2" w:rsidRPr="006B3BB1">
        <w:rPr>
          <w:szCs w:val="28"/>
        </w:rPr>
        <w:t>: 02</w:t>
      </w:r>
      <w:r w:rsidR="00186DBE" w:rsidRPr="006B3BB1">
        <w:rPr>
          <w:szCs w:val="28"/>
        </w:rPr>
        <w:t xml:space="preserve"> vòng thi</w:t>
      </w:r>
    </w:p>
    <w:p w:rsidR="006034C2" w:rsidRPr="006B3BB1" w:rsidRDefault="00D22B6E" w:rsidP="00C60949">
      <w:pPr>
        <w:spacing w:before="120" w:after="0"/>
        <w:ind w:firstLine="709"/>
        <w:rPr>
          <w:szCs w:val="28"/>
        </w:rPr>
      </w:pPr>
      <w:r w:rsidRPr="006B3BB1">
        <w:rPr>
          <w:szCs w:val="28"/>
        </w:rPr>
        <w:t xml:space="preserve">- </w:t>
      </w:r>
      <w:r w:rsidR="006034C2" w:rsidRPr="006B3BB1">
        <w:rPr>
          <w:szCs w:val="28"/>
        </w:rPr>
        <w:t>Vòng 1: Vòng thi viết</w:t>
      </w:r>
    </w:p>
    <w:p w:rsidR="00186DBE" w:rsidRPr="006B3BB1" w:rsidRDefault="00D22B6E" w:rsidP="00C60949">
      <w:pPr>
        <w:spacing w:before="120" w:after="0"/>
        <w:ind w:firstLine="709"/>
        <w:rPr>
          <w:szCs w:val="28"/>
        </w:rPr>
      </w:pPr>
      <w:r w:rsidRPr="006B3BB1">
        <w:rPr>
          <w:szCs w:val="28"/>
        </w:rPr>
        <w:t xml:space="preserve">+ </w:t>
      </w:r>
      <w:r w:rsidR="00186DBE" w:rsidRPr="006B3BB1">
        <w:rPr>
          <w:szCs w:val="28"/>
        </w:rPr>
        <w:t>Kiến thức an toàn giao thông</w:t>
      </w:r>
      <w:r w:rsidR="006034C2" w:rsidRPr="006B3BB1">
        <w:rPr>
          <w:szCs w:val="28"/>
        </w:rPr>
        <w:t xml:space="preserve"> (học sinh trả lời 10 câu hỏi trắc nghiệm).</w:t>
      </w:r>
    </w:p>
    <w:p w:rsidR="00186DBE" w:rsidRPr="006B3BB1" w:rsidRDefault="00D22B6E" w:rsidP="00C60949">
      <w:pPr>
        <w:spacing w:before="120" w:after="0"/>
        <w:ind w:firstLine="709"/>
        <w:rPr>
          <w:szCs w:val="28"/>
        </w:rPr>
      </w:pPr>
      <w:r w:rsidRPr="006B3BB1">
        <w:rPr>
          <w:szCs w:val="28"/>
        </w:rPr>
        <w:t>+</w:t>
      </w:r>
      <w:r w:rsidR="006034C2" w:rsidRPr="006B3BB1">
        <w:rPr>
          <w:szCs w:val="28"/>
        </w:rPr>
        <w:t>Câu hỏi tự luận.</w:t>
      </w:r>
    </w:p>
    <w:p w:rsidR="006034C2" w:rsidRPr="006B3BB1" w:rsidRDefault="00D22B6E" w:rsidP="00C60949">
      <w:pPr>
        <w:spacing w:before="120" w:after="0"/>
        <w:ind w:firstLine="709"/>
        <w:rPr>
          <w:szCs w:val="28"/>
        </w:rPr>
      </w:pPr>
      <w:r w:rsidRPr="006B3BB1">
        <w:rPr>
          <w:szCs w:val="28"/>
        </w:rPr>
        <w:t>-</w:t>
      </w:r>
      <w:r w:rsidR="003D6B89" w:rsidRPr="006B3BB1">
        <w:rPr>
          <w:szCs w:val="28"/>
        </w:rPr>
        <w:t xml:space="preserve"> Vòng 2: </w:t>
      </w:r>
      <w:r w:rsidR="006034C2" w:rsidRPr="006B3BB1">
        <w:rPr>
          <w:szCs w:val="28"/>
        </w:rPr>
        <w:t>Hộ</w:t>
      </w:r>
      <w:r w:rsidRPr="006B3BB1">
        <w:rPr>
          <w:szCs w:val="28"/>
        </w:rPr>
        <w:t>i G</w:t>
      </w:r>
      <w:r w:rsidR="006034C2" w:rsidRPr="006B3BB1">
        <w:rPr>
          <w:szCs w:val="28"/>
        </w:rPr>
        <w:t>iao lưu tìm hiểu kiến thức và kỹ năng tham gia</w:t>
      </w:r>
      <w:r w:rsidR="00DD7944" w:rsidRPr="006B3BB1">
        <w:rPr>
          <w:szCs w:val="28"/>
        </w:rPr>
        <w:t xml:space="preserve"> giao thông an toàn (dành cho</w:t>
      </w:r>
      <w:r w:rsidR="006034C2" w:rsidRPr="006B3BB1">
        <w:rPr>
          <w:szCs w:val="28"/>
        </w:rPr>
        <w:t xml:space="preserve"> họ</w:t>
      </w:r>
      <w:r w:rsidR="00DD7944" w:rsidRPr="006B3BB1">
        <w:rPr>
          <w:szCs w:val="28"/>
        </w:rPr>
        <w:t>c sinh</w:t>
      </w:r>
      <w:r w:rsidR="006034C2" w:rsidRPr="006B3BB1">
        <w:rPr>
          <w:szCs w:val="28"/>
        </w:rPr>
        <w:t xml:space="preserve"> có bài dự thi xuất sắc nhất ở vòng 1</w:t>
      </w:r>
      <w:r w:rsidRPr="006B3BB1">
        <w:rPr>
          <w:szCs w:val="28"/>
        </w:rPr>
        <w:t xml:space="preserve"> </w:t>
      </w:r>
      <w:r w:rsidR="00DD7944" w:rsidRPr="006B3BB1">
        <w:rPr>
          <w:szCs w:val="28"/>
        </w:rPr>
        <w:t>từ đó lựa chọn học sinh đạt giải nhất, nhì, ba</w:t>
      </w:r>
      <w:r w:rsidR="006034C2" w:rsidRPr="006B3BB1">
        <w:rPr>
          <w:szCs w:val="28"/>
        </w:rPr>
        <w:t>).</w:t>
      </w:r>
    </w:p>
    <w:p w:rsidR="00186DBE" w:rsidRPr="006B3BB1" w:rsidRDefault="00D22B6E" w:rsidP="00C60949">
      <w:pPr>
        <w:spacing w:before="120" w:after="0"/>
        <w:ind w:firstLine="709"/>
        <w:rPr>
          <w:szCs w:val="28"/>
        </w:rPr>
      </w:pPr>
      <w:r w:rsidRPr="006B3BB1">
        <w:rPr>
          <w:szCs w:val="28"/>
        </w:rPr>
        <w:t>b)</w:t>
      </w:r>
      <w:r w:rsidR="006034C2" w:rsidRPr="006B3BB1">
        <w:rPr>
          <w:szCs w:val="28"/>
        </w:rPr>
        <w:t xml:space="preserve"> </w:t>
      </w:r>
      <w:r w:rsidR="00186DBE" w:rsidRPr="006B3BB1">
        <w:rPr>
          <w:szCs w:val="28"/>
        </w:rPr>
        <w:t>Nội dung cuộ</w:t>
      </w:r>
      <w:r w:rsidR="00D4291D" w:rsidRPr="006B3BB1">
        <w:rPr>
          <w:szCs w:val="28"/>
        </w:rPr>
        <w:t>c thi dành cho giáo viên</w:t>
      </w:r>
      <w:r w:rsidR="00186DBE" w:rsidRPr="006B3BB1">
        <w:rPr>
          <w:szCs w:val="28"/>
        </w:rPr>
        <w:t>: 02 vòng thi</w:t>
      </w:r>
    </w:p>
    <w:p w:rsidR="00186DBE" w:rsidRPr="006B3BB1" w:rsidRDefault="00D22B6E" w:rsidP="00C60949">
      <w:pPr>
        <w:spacing w:before="120" w:after="0"/>
        <w:ind w:firstLine="709"/>
        <w:rPr>
          <w:szCs w:val="28"/>
        </w:rPr>
      </w:pPr>
      <w:r w:rsidRPr="006B3BB1">
        <w:rPr>
          <w:szCs w:val="28"/>
        </w:rPr>
        <w:t>-</w:t>
      </w:r>
      <w:r w:rsidR="006F6EAF" w:rsidRPr="006B3BB1">
        <w:rPr>
          <w:szCs w:val="28"/>
        </w:rPr>
        <w:t>Vòng 1</w:t>
      </w:r>
      <w:r w:rsidR="00186DBE" w:rsidRPr="006B3BB1">
        <w:rPr>
          <w:szCs w:val="28"/>
        </w:rPr>
        <w:t>: Vòng thi Viết</w:t>
      </w:r>
    </w:p>
    <w:p w:rsidR="00186DBE" w:rsidRPr="006B3BB1" w:rsidRDefault="00D22B6E" w:rsidP="00C60949">
      <w:pPr>
        <w:spacing w:before="120" w:after="0"/>
        <w:ind w:firstLine="709"/>
        <w:rPr>
          <w:szCs w:val="28"/>
        </w:rPr>
      </w:pPr>
      <w:r w:rsidRPr="006B3BB1">
        <w:rPr>
          <w:szCs w:val="28"/>
        </w:rPr>
        <w:t>+</w:t>
      </w:r>
      <w:r w:rsidR="006034C2" w:rsidRPr="006B3BB1">
        <w:rPr>
          <w:szCs w:val="28"/>
        </w:rPr>
        <w:t xml:space="preserve"> </w:t>
      </w:r>
      <w:r w:rsidR="00186DBE" w:rsidRPr="006B3BB1">
        <w:rPr>
          <w:szCs w:val="28"/>
        </w:rPr>
        <w:t>Kiến thức an toàn giao</w:t>
      </w:r>
    </w:p>
    <w:p w:rsidR="00186DBE" w:rsidRPr="006B3BB1" w:rsidRDefault="00D22B6E" w:rsidP="00C60949">
      <w:pPr>
        <w:spacing w:before="120" w:after="0"/>
        <w:ind w:firstLine="709"/>
        <w:rPr>
          <w:szCs w:val="28"/>
        </w:rPr>
      </w:pPr>
      <w:r w:rsidRPr="006B3BB1">
        <w:rPr>
          <w:szCs w:val="28"/>
        </w:rPr>
        <w:t>+</w:t>
      </w:r>
      <w:r w:rsidR="006F6EAF" w:rsidRPr="006B3BB1">
        <w:rPr>
          <w:szCs w:val="28"/>
        </w:rPr>
        <w:t xml:space="preserve"> </w:t>
      </w:r>
      <w:r w:rsidR="00186DBE" w:rsidRPr="006B3BB1">
        <w:rPr>
          <w:szCs w:val="28"/>
        </w:rPr>
        <w:t>Chia sẻ kinh nghiệm giảng dạ</w:t>
      </w:r>
      <w:r w:rsidR="006F6EAF" w:rsidRPr="006B3BB1">
        <w:rPr>
          <w:szCs w:val="28"/>
        </w:rPr>
        <w:t>y,</w:t>
      </w:r>
      <w:r w:rsidR="00186DBE" w:rsidRPr="006B3BB1">
        <w:rPr>
          <w:szCs w:val="28"/>
        </w:rPr>
        <w:t xml:space="preserve"> giáo dục an toàn giao thông.</w:t>
      </w:r>
    </w:p>
    <w:p w:rsidR="00D71063" w:rsidRPr="006B3BB1" w:rsidRDefault="00D71063" w:rsidP="00C60949">
      <w:pPr>
        <w:spacing w:before="120" w:after="0"/>
        <w:ind w:firstLine="709"/>
        <w:rPr>
          <w:szCs w:val="28"/>
        </w:rPr>
      </w:pPr>
      <w:r w:rsidRPr="006B3BB1">
        <w:rPr>
          <w:szCs w:val="28"/>
        </w:rPr>
        <w:t>- Đề thi gồm 2 phần:</w:t>
      </w:r>
    </w:p>
    <w:p w:rsidR="00D71063" w:rsidRPr="006B3BB1" w:rsidRDefault="00D71063" w:rsidP="00C60949">
      <w:pPr>
        <w:spacing w:before="120" w:after="0"/>
        <w:ind w:firstLine="709"/>
        <w:rPr>
          <w:szCs w:val="28"/>
        </w:rPr>
      </w:pPr>
      <w:r w:rsidRPr="006B3BB1">
        <w:rPr>
          <w:szCs w:val="28"/>
        </w:rPr>
        <w:tab/>
        <w:t>+ Phần 1: kiến thức an toàn giao thông và Luật Giao thông đường bộ.</w:t>
      </w:r>
    </w:p>
    <w:p w:rsidR="00D71063" w:rsidRPr="006B3BB1" w:rsidRDefault="00D71063" w:rsidP="00C60949">
      <w:pPr>
        <w:spacing w:before="120" w:after="0"/>
        <w:ind w:firstLine="709"/>
        <w:rPr>
          <w:szCs w:val="28"/>
        </w:rPr>
      </w:pPr>
      <w:r w:rsidRPr="006B3BB1">
        <w:rPr>
          <w:szCs w:val="28"/>
        </w:rPr>
        <w:tab/>
        <w:t>+ Phần 2: Chia sẻ kinh nghiệm giảng dạy, giáo dục an toàn giao thông cho học sinh hoặc xử lý tình huống sư phạm.</w:t>
      </w:r>
    </w:p>
    <w:p w:rsidR="008E24CE" w:rsidRPr="006B3BB1" w:rsidRDefault="00D22B6E" w:rsidP="00C60949">
      <w:pPr>
        <w:spacing w:before="120" w:after="0"/>
        <w:ind w:firstLine="709"/>
        <w:rPr>
          <w:szCs w:val="28"/>
        </w:rPr>
      </w:pPr>
      <w:r w:rsidRPr="006B3BB1">
        <w:rPr>
          <w:szCs w:val="28"/>
        </w:rPr>
        <w:t>-</w:t>
      </w:r>
      <w:r w:rsidR="006F6EAF" w:rsidRPr="006B3BB1">
        <w:rPr>
          <w:szCs w:val="28"/>
        </w:rPr>
        <w:t xml:space="preserve"> Vòng 2</w:t>
      </w:r>
      <w:r w:rsidR="00186DBE" w:rsidRPr="006B3BB1">
        <w:rPr>
          <w:szCs w:val="28"/>
        </w:rPr>
        <w:t xml:space="preserve">: </w:t>
      </w:r>
      <w:r w:rsidR="008E24CE" w:rsidRPr="006B3BB1">
        <w:rPr>
          <w:szCs w:val="28"/>
        </w:rPr>
        <w:t>Dành cho giáo viên có bài dự thi xuất sắc nhất ở vòng 1 để lựa chọn giáo viên đạt giải nhất, nhì, ba.</w:t>
      </w:r>
    </w:p>
    <w:p w:rsidR="008E24CE" w:rsidRPr="006B3BB1" w:rsidRDefault="00D22B6E" w:rsidP="00C60949">
      <w:pPr>
        <w:spacing w:before="120" w:after="0"/>
        <w:ind w:firstLine="709"/>
        <w:rPr>
          <w:szCs w:val="28"/>
        </w:rPr>
      </w:pPr>
      <w:r w:rsidRPr="006B3BB1">
        <w:rPr>
          <w:szCs w:val="28"/>
        </w:rPr>
        <w:t>+</w:t>
      </w:r>
      <w:r w:rsidR="008E24CE" w:rsidRPr="006B3BB1">
        <w:rPr>
          <w:szCs w:val="28"/>
        </w:rPr>
        <w:t xml:space="preserve"> Giáo viên chọn nội dung </w:t>
      </w:r>
      <w:r w:rsidR="006F6EAF" w:rsidRPr="006B3BB1">
        <w:rPr>
          <w:szCs w:val="28"/>
        </w:rPr>
        <w:t>của tài liệu</w:t>
      </w:r>
      <w:r w:rsidR="00D4291D" w:rsidRPr="006B3BB1">
        <w:rPr>
          <w:szCs w:val="28"/>
        </w:rPr>
        <w:t xml:space="preserve"> “</w:t>
      </w:r>
      <w:r w:rsidR="00186DBE" w:rsidRPr="006B3BB1">
        <w:rPr>
          <w:szCs w:val="28"/>
        </w:rPr>
        <w:t>An toàn giao thông cho nụ cười ngày mai”</w:t>
      </w:r>
      <w:r w:rsidR="006F6EAF" w:rsidRPr="006B3BB1">
        <w:rPr>
          <w:szCs w:val="28"/>
        </w:rPr>
        <w:t>, xây dựng kế hoạch bài dạ</w:t>
      </w:r>
      <w:r w:rsidR="008E24CE" w:rsidRPr="006B3BB1">
        <w:rPr>
          <w:szCs w:val="28"/>
        </w:rPr>
        <w:t>y và</w:t>
      </w:r>
      <w:r w:rsidR="006F6EAF" w:rsidRPr="006B3BB1">
        <w:rPr>
          <w:szCs w:val="28"/>
        </w:rPr>
        <w:t xml:space="preserve"> dạy thử nghiệm</w:t>
      </w:r>
      <w:r w:rsidR="008E24CE" w:rsidRPr="006B3BB1">
        <w:rPr>
          <w:szCs w:val="28"/>
        </w:rPr>
        <w:t>.</w:t>
      </w:r>
    </w:p>
    <w:p w:rsidR="008E24CE" w:rsidRPr="006B3BB1" w:rsidRDefault="00D22B6E" w:rsidP="00C60949">
      <w:pPr>
        <w:spacing w:before="120" w:after="0"/>
        <w:ind w:firstLine="709"/>
        <w:rPr>
          <w:szCs w:val="28"/>
        </w:rPr>
      </w:pPr>
      <w:r w:rsidRPr="006B3BB1">
        <w:rPr>
          <w:szCs w:val="28"/>
        </w:rPr>
        <w:t>+</w:t>
      </w:r>
      <w:r w:rsidR="00D4291D" w:rsidRPr="006B3BB1">
        <w:rPr>
          <w:szCs w:val="28"/>
        </w:rPr>
        <w:t xml:space="preserve"> </w:t>
      </w:r>
      <w:r w:rsidR="008E24CE" w:rsidRPr="006B3BB1">
        <w:rPr>
          <w:szCs w:val="28"/>
        </w:rPr>
        <w:t>Sản phẩm dự thi là hồ sơ day học, bao gồm:</w:t>
      </w:r>
      <w:r w:rsidR="006F6EAF" w:rsidRPr="006B3BB1">
        <w:rPr>
          <w:szCs w:val="28"/>
        </w:rPr>
        <w:t xml:space="preserve"> </w:t>
      </w:r>
    </w:p>
    <w:p w:rsidR="00186DBE" w:rsidRPr="006B3BB1" w:rsidRDefault="00D22B6E" w:rsidP="00C60949">
      <w:pPr>
        <w:spacing w:before="120" w:after="0"/>
        <w:ind w:firstLine="709"/>
        <w:rPr>
          <w:szCs w:val="28"/>
        </w:rPr>
      </w:pPr>
      <w:r w:rsidRPr="006B3BB1">
        <w:rPr>
          <w:szCs w:val="28"/>
        </w:rPr>
        <w:t>*</w:t>
      </w:r>
      <w:r w:rsidR="00D4291D" w:rsidRPr="006B3BB1">
        <w:rPr>
          <w:szCs w:val="28"/>
        </w:rPr>
        <w:t xml:space="preserve"> </w:t>
      </w:r>
      <w:r w:rsidR="008E24CE" w:rsidRPr="006B3BB1">
        <w:rPr>
          <w:szCs w:val="28"/>
        </w:rPr>
        <w:t>T</w:t>
      </w:r>
      <w:r w:rsidR="003D6B89" w:rsidRPr="006B3BB1">
        <w:rPr>
          <w:szCs w:val="28"/>
        </w:rPr>
        <w:t xml:space="preserve">iến trình dạy học </w:t>
      </w:r>
      <w:r w:rsidR="008E24CE" w:rsidRPr="006B3BB1">
        <w:rPr>
          <w:szCs w:val="28"/>
        </w:rPr>
        <w:t>chủ đề/bài học đã xây dựng được tổ chức thành các hoạt động của học sinh theo phương pháp, kỹ thuật dạy học tích cực.</w:t>
      </w:r>
    </w:p>
    <w:p w:rsidR="008E24CE" w:rsidRPr="006B3BB1" w:rsidRDefault="00D22B6E" w:rsidP="00C60949">
      <w:pPr>
        <w:spacing w:before="120" w:after="0"/>
        <w:ind w:firstLine="709"/>
        <w:rPr>
          <w:szCs w:val="28"/>
        </w:rPr>
      </w:pPr>
      <w:r w:rsidRPr="006B3BB1">
        <w:rPr>
          <w:szCs w:val="28"/>
        </w:rPr>
        <w:t>*</w:t>
      </w:r>
      <w:r w:rsidR="008E24CE" w:rsidRPr="006B3BB1">
        <w:rPr>
          <w:szCs w:val="28"/>
        </w:rPr>
        <w:t xml:space="preserve"> Thiết bị dạy học và học liệu được sử dụng để hỗ trợ hoạt động của học sinh theo tiến trình dạy học đã thiết kế, có thể là: mô hình, video clip, âm thanh, hình ảnh, tranh, sơ đồ…</w:t>
      </w:r>
    </w:p>
    <w:p w:rsidR="008E24CE" w:rsidRPr="006B3BB1" w:rsidRDefault="00D4291D" w:rsidP="00C60949">
      <w:pPr>
        <w:spacing w:before="120" w:after="0"/>
        <w:ind w:firstLine="709"/>
        <w:rPr>
          <w:szCs w:val="28"/>
        </w:rPr>
      </w:pPr>
      <w:r w:rsidRPr="006B3BB1">
        <w:rPr>
          <w:szCs w:val="28"/>
        </w:rPr>
        <w:t xml:space="preserve">* </w:t>
      </w:r>
      <w:r w:rsidR="008E24CE" w:rsidRPr="006B3BB1">
        <w:rPr>
          <w:szCs w:val="28"/>
        </w:rPr>
        <w:t xml:space="preserve">Báo cáo về việc thử nghiệm tiến trình dạy học đã thiết kế (không quá 02 trang A4), kèm theo minh chứng về hoạt động dạy học đã tiến hành, giáo viên có thể lựa chọn cá minh chứng như: đoạn video clip minh họa các hoạt động học điển hình </w:t>
      </w:r>
      <w:r w:rsidR="008E24CE" w:rsidRPr="006B3BB1">
        <w:rPr>
          <w:szCs w:val="28"/>
        </w:rPr>
        <w:lastRenderedPageBreak/>
        <w:t>(dung lượng không quá 10 MB); sản phẩm của các hoạt động học và kết quả thực hiện các nhiệm vụ học tập của học sinh.</w:t>
      </w:r>
    </w:p>
    <w:p w:rsidR="00186DBE" w:rsidRPr="006B3BB1" w:rsidRDefault="00D22B6E" w:rsidP="00C60949">
      <w:pPr>
        <w:spacing w:before="120" w:after="0"/>
        <w:ind w:firstLine="709"/>
        <w:rPr>
          <w:szCs w:val="28"/>
        </w:rPr>
      </w:pPr>
      <w:r w:rsidRPr="006B3BB1">
        <w:rPr>
          <w:szCs w:val="28"/>
        </w:rPr>
        <w:t>c)</w:t>
      </w:r>
      <w:r w:rsidR="00EE0303" w:rsidRPr="006B3BB1">
        <w:rPr>
          <w:szCs w:val="28"/>
        </w:rPr>
        <w:t xml:space="preserve"> </w:t>
      </w:r>
      <w:r w:rsidR="00186DBE" w:rsidRPr="006B3BB1">
        <w:rPr>
          <w:szCs w:val="28"/>
        </w:rPr>
        <w:t>Cách thức nhận đề thi và nộp bài dự thi:</w:t>
      </w:r>
    </w:p>
    <w:p w:rsidR="00186DBE" w:rsidRPr="006B3BB1" w:rsidRDefault="00186DBE" w:rsidP="00C60949">
      <w:pPr>
        <w:spacing w:before="120" w:after="0"/>
        <w:ind w:firstLine="709"/>
        <w:rPr>
          <w:szCs w:val="28"/>
        </w:rPr>
      </w:pPr>
      <w:r w:rsidRPr="006B3BB1">
        <w:rPr>
          <w:szCs w:val="28"/>
        </w:rPr>
        <w:t>- Mỗi lớp được Ban chỉ đạo hội thi cấp trường gửi một bả</w:t>
      </w:r>
      <w:r w:rsidR="006F6EAF" w:rsidRPr="006B3BB1">
        <w:rPr>
          <w:szCs w:val="28"/>
        </w:rPr>
        <w:t>n (phô tô</w:t>
      </w:r>
      <w:r w:rsidRPr="006B3BB1">
        <w:rPr>
          <w:szCs w:val="28"/>
        </w:rPr>
        <w:t>) đề thi và phiếu trả lời trắc nghiệ</w:t>
      </w:r>
      <w:r w:rsidR="006F6EAF" w:rsidRPr="006B3BB1">
        <w:rPr>
          <w:szCs w:val="28"/>
        </w:rPr>
        <w:t>m,</w:t>
      </w:r>
      <w:r w:rsidRPr="006B3BB1">
        <w:rPr>
          <w:szCs w:val="28"/>
        </w:rPr>
        <w:t xml:space="preserve"> tự luận theo mẫu của Ủ</w:t>
      </w:r>
      <w:r w:rsidR="006F6EAF" w:rsidRPr="006B3BB1">
        <w:rPr>
          <w:szCs w:val="28"/>
        </w:rPr>
        <w:t>y Ban ATGTQG. S</w:t>
      </w:r>
      <w:r w:rsidRPr="006B3BB1">
        <w:rPr>
          <w:szCs w:val="28"/>
        </w:rPr>
        <w:t xml:space="preserve">au đó các lớp chủ động in sao cấp cho mỗi học sinh mỗi bản đề thi và phiếu trả lời theo quy định. Học sinh có thể tra cứu trên mạng </w:t>
      </w:r>
      <w:hyperlink r:id="rId8" w:history="1">
        <w:r w:rsidR="005F56BD" w:rsidRPr="006B3BB1">
          <w:rPr>
            <w:rStyle w:val="Hyperlink"/>
            <w:szCs w:val="28"/>
          </w:rPr>
          <w:t>https://honda.com.vn/tin</w:t>
        </w:r>
      </w:hyperlink>
      <w:r w:rsidR="005F56BD" w:rsidRPr="006B3BB1">
        <w:rPr>
          <w:szCs w:val="28"/>
        </w:rPr>
        <w:t>tuc/lai-xe-an-toan/de-thi-cuoc-thi-an-toan-giao-thong-cho-nu-cuoi-ngay-mai-nam-hoc-201</w:t>
      </w:r>
      <w:r w:rsidR="00C70C43" w:rsidRPr="006B3BB1">
        <w:rPr>
          <w:szCs w:val="28"/>
        </w:rPr>
        <w:t>8</w:t>
      </w:r>
      <w:r w:rsidR="005F56BD" w:rsidRPr="006B3BB1">
        <w:rPr>
          <w:szCs w:val="28"/>
        </w:rPr>
        <w:t>-</w:t>
      </w:r>
      <w:r w:rsidR="00C85E0D">
        <w:rPr>
          <w:szCs w:val="28"/>
        </w:rPr>
        <w:t>2021</w:t>
      </w:r>
      <w:r w:rsidRPr="006B3BB1">
        <w:rPr>
          <w:szCs w:val="28"/>
        </w:rPr>
        <w:t xml:space="preserve"> để</w:t>
      </w:r>
      <w:r w:rsidR="005F56BD" w:rsidRPr="006B3BB1">
        <w:rPr>
          <w:szCs w:val="28"/>
        </w:rPr>
        <w:t xml:space="preserve"> tham gia dự thi</w:t>
      </w:r>
      <w:r w:rsidRPr="006B3BB1">
        <w:rPr>
          <w:szCs w:val="28"/>
        </w:rPr>
        <w:t>.</w:t>
      </w:r>
    </w:p>
    <w:p w:rsidR="00186DBE" w:rsidRPr="006B3BB1" w:rsidRDefault="00186DBE" w:rsidP="00C60949">
      <w:pPr>
        <w:spacing w:before="120" w:after="0"/>
        <w:ind w:firstLine="709"/>
        <w:rPr>
          <w:szCs w:val="28"/>
        </w:rPr>
      </w:pPr>
      <w:r w:rsidRPr="006B3BB1">
        <w:rPr>
          <w:szCs w:val="28"/>
        </w:rPr>
        <w:t>- Môi giáo viên giảng dạ</w:t>
      </w:r>
      <w:r w:rsidR="00442F87" w:rsidRPr="006B3BB1">
        <w:rPr>
          <w:szCs w:val="28"/>
        </w:rPr>
        <w:t>y “An toàn giao thông cho nụ cười ngày mai”</w:t>
      </w:r>
      <w:r w:rsidRPr="006B3BB1">
        <w:rPr>
          <w:szCs w:val="28"/>
        </w:rPr>
        <w:t xml:space="preserve"> được Ban chỉ đạo hội thi cấp trường gửi một bả</w:t>
      </w:r>
      <w:r w:rsidR="006A45EC" w:rsidRPr="006B3BB1">
        <w:rPr>
          <w:szCs w:val="28"/>
        </w:rPr>
        <w:t>n (phô tô</w:t>
      </w:r>
      <w:r w:rsidRPr="006B3BB1">
        <w:rPr>
          <w:szCs w:val="28"/>
        </w:rPr>
        <w:t>) đề thi và phiếu trả lời trắc nghiệm và tự luận theo mẫu của Ủy Ban ATGTQG.</w:t>
      </w:r>
    </w:p>
    <w:p w:rsidR="00186DBE" w:rsidRPr="006B3BB1" w:rsidRDefault="00EE0303" w:rsidP="00C60949">
      <w:pPr>
        <w:spacing w:before="120" w:after="0"/>
        <w:ind w:firstLine="709"/>
        <w:rPr>
          <w:szCs w:val="28"/>
        </w:rPr>
      </w:pPr>
      <w:r w:rsidRPr="006B3BB1">
        <w:rPr>
          <w:szCs w:val="28"/>
        </w:rPr>
        <w:t>2</w:t>
      </w:r>
      <w:r w:rsidR="00186DBE" w:rsidRPr="006B3BB1">
        <w:rPr>
          <w:szCs w:val="28"/>
        </w:rPr>
        <w:t>. Cơ cấu giải thưở</w:t>
      </w:r>
      <w:r w:rsidR="003E0434" w:rsidRPr="006B3BB1">
        <w:rPr>
          <w:szCs w:val="28"/>
        </w:rPr>
        <w:t>ng</w:t>
      </w:r>
      <w:r w:rsidR="00862438">
        <w:rPr>
          <w:szCs w:val="28"/>
        </w:rPr>
        <w:t>: Theo hướng dẫn kế hoạch của Bộ GD&amp;ĐT</w:t>
      </w:r>
    </w:p>
    <w:p w:rsidR="00186DBE" w:rsidRPr="006B3BB1" w:rsidRDefault="00EE0303" w:rsidP="00C60949">
      <w:pPr>
        <w:spacing w:before="120" w:after="0"/>
        <w:ind w:firstLine="709"/>
        <w:rPr>
          <w:szCs w:val="28"/>
        </w:rPr>
      </w:pPr>
      <w:r w:rsidRPr="006B3BB1">
        <w:rPr>
          <w:szCs w:val="28"/>
        </w:rPr>
        <w:t>3.</w:t>
      </w:r>
      <w:r w:rsidR="00186DBE" w:rsidRPr="006B3BB1">
        <w:rPr>
          <w:szCs w:val="28"/>
        </w:rPr>
        <w:t xml:space="preserve"> Biểu dương khen thưởng cấp trường.</w:t>
      </w:r>
    </w:p>
    <w:p w:rsidR="00186DBE" w:rsidRPr="006B3BB1" w:rsidRDefault="00186DBE" w:rsidP="00C60949">
      <w:pPr>
        <w:spacing w:before="120" w:after="0"/>
        <w:ind w:firstLine="709"/>
        <w:rPr>
          <w:szCs w:val="28"/>
        </w:rPr>
      </w:pPr>
      <w:r w:rsidRPr="006B3BB1">
        <w:rPr>
          <w:szCs w:val="28"/>
        </w:rPr>
        <w:t>Nhà trường, Ban chỉ đạo Hội thi cấp trường sẽ</w:t>
      </w:r>
      <w:r w:rsidR="00775048" w:rsidRPr="006B3BB1">
        <w:rPr>
          <w:szCs w:val="28"/>
        </w:rPr>
        <w:t xml:space="preserve"> tuyên dương </w:t>
      </w:r>
      <w:r w:rsidR="00862438">
        <w:rPr>
          <w:szCs w:val="28"/>
        </w:rPr>
        <w:t xml:space="preserve">các </w:t>
      </w:r>
      <w:r w:rsidRPr="006B3BB1">
        <w:rPr>
          <w:szCs w:val="28"/>
        </w:rPr>
        <w:t>cá nhân triển khai tốt chương trình và cuộc thi “An toàn giao thông cho nụ cười ngày mai” trong năm học 20</w:t>
      </w:r>
      <w:r w:rsidR="00862438">
        <w:rPr>
          <w:szCs w:val="28"/>
        </w:rPr>
        <w:t>21</w:t>
      </w:r>
      <w:r w:rsidR="00775048" w:rsidRPr="006B3BB1">
        <w:rPr>
          <w:szCs w:val="28"/>
        </w:rPr>
        <w:t xml:space="preserve"> </w:t>
      </w:r>
      <w:r w:rsidRPr="006B3BB1">
        <w:rPr>
          <w:szCs w:val="28"/>
        </w:rPr>
        <w:t>-</w:t>
      </w:r>
      <w:r w:rsidR="009402B8" w:rsidRPr="006B3BB1">
        <w:rPr>
          <w:szCs w:val="28"/>
        </w:rPr>
        <w:t xml:space="preserve"> 20</w:t>
      </w:r>
      <w:r w:rsidR="00862438">
        <w:rPr>
          <w:szCs w:val="28"/>
        </w:rPr>
        <w:t>22</w:t>
      </w:r>
      <w:r w:rsidRPr="006B3BB1">
        <w:rPr>
          <w:szCs w:val="28"/>
        </w:rPr>
        <w:t>.</w:t>
      </w:r>
    </w:p>
    <w:p w:rsidR="00775048" w:rsidRPr="006B3BB1" w:rsidRDefault="00D21B12" w:rsidP="005C71E0">
      <w:pPr>
        <w:spacing w:before="120" w:after="0"/>
        <w:rPr>
          <w:b/>
          <w:szCs w:val="28"/>
        </w:rPr>
      </w:pPr>
      <w:r w:rsidRPr="006B3BB1">
        <w:rPr>
          <w:b/>
          <w:szCs w:val="28"/>
        </w:rPr>
        <w:t>I</w:t>
      </w:r>
      <w:r w:rsidR="00186DBE" w:rsidRPr="006B3BB1">
        <w:rPr>
          <w:b/>
          <w:szCs w:val="28"/>
        </w:rPr>
        <w:t>V. B</w:t>
      </w:r>
      <w:r w:rsidRPr="006B3BB1">
        <w:rPr>
          <w:b/>
          <w:szCs w:val="28"/>
        </w:rPr>
        <w:t xml:space="preserve">an chỉ đạo </w:t>
      </w:r>
    </w:p>
    <w:p w:rsidR="00C60949" w:rsidRPr="006B3BB1" w:rsidRDefault="00186DBE" w:rsidP="005C71E0">
      <w:pPr>
        <w:spacing w:before="120" w:after="0"/>
        <w:rPr>
          <w:szCs w:val="28"/>
        </w:rPr>
      </w:pPr>
      <w:r w:rsidRPr="006B3BB1">
        <w:rPr>
          <w:szCs w:val="28"/>
        </w:rPr>
        <w:t>1. Thành phần Ban Tổ chức</w:t>
      </w:r>
    </w:p>
    <w:p w:rsidR="00186DBE" w:rsidRPr="006B3BB1" w:rsidRDefault="00186DBE" w:rsidP="00C60949">
      <w:pPr>
        <w:spacing w:before="120" w:after="0"/>
        <w:ind w:firstLine="709"/>
        <w:rPr>
          <w:szCs w:val="28"/>
        </w:rPr>
      </w:pPr>
      <w:r w:rsidRPr="006B3BB1">
        <w:rPr>
          <w:szCs w:val="28"/>
        </w:rPr>
        <w:t xml:space="preserve">- </w:t>
      </w:r>
      <w:r w:rsidR="00862438">
        <w:rPr>
          <w:szCs w:val="28"/>
        </w:rPr>
        <w:t>Thầy Trịnh Văn Kiên</w:t>
      </w:r>
      <w:r w:rsidRPr="006B3BB1">
        <w:rPr>
          <w:szCs w:val="28"/>
        </w:rPr>
        <w:t xml:space="preserve"> </w:t>
      </w:r>
      <w:r w:rsidR="00775048" w:rsidRPr="006B3BB1">
        <w:rPr>
          <w:szCs w:val="28"/>
        </w:rPr>
        <w:t>(</w:t>
      </w:r>
      <w:r w:rsidRPr="006B3BB1">
        <w:rPr>
          <w:szCs w:val="28"/>
        </w:rPr>
        <w:t>Hiệu trưởng</w:t>
      </w:r>
      <w:r w:rsidR="00514680" w:rsidRPr="006B3BB1">
        <w:rPr>
          <w:szCs w:val="28"/>
        </w:rPr>
        <w:t xml:space="preserve">), </w:t>
      </w:r>
      <w:r w:rsidRPr="006B3BB1">
        <w:rPr>
          <w:szCs w:val="28"/>
        </w:rPr>
        <w:t>Trưởng ban</w:t>
      </w:r>
      <w:r w:rsidR="00C70C43" w:rsidRPr="006B3BB1">
        <w:rPr>
          <w:szCs w:val="28"/>
        </w:rPr>
        <w:t>.</w:t>
      </w:r>
    </w:p>
    <w:p w:rsidR="00186DBE" w:rsidRPr="006B3BB1" w:rsidRDefault="00186DBE" w:rsidP="00C60949">
      <w:pPr>
        <w:spacing w:before="120" w:after="0"/>
        <w:ind w:firstLine="709"/>
        <w:rPr>
          <w:szCs w:val="28"/>
        </w:rPr>
      </w:pPr>
      <w:r w:rsidRPr="006B3BB1">
        <w:rPr>
          <w:szCs w:val="28"/>
        </w:rPr>
        <w:t>- Thầ</w:t>
      </w:r>
      <w:r w:rsidR="00775048" w:rsidRPr="006B3BB1">
        <w:rPr>
          <w:szCs w:val="28"/>
        </w:rPr>
        <w:t xml:space="preserve">y </w:t>
      </w:r>
      <w:r w:rsidR="00C70C43" w:rsidRPr="006B3BB1">
        <w:rPr>
          <w:szCs w:val="28"/>
        </w:rPr>
        <w:t xml:space="preserve">Đoàn Kim Tuyên, </w:t>
      </w:r>
      <w:r w:rsidR="00862438">
        <w:rPr>
          <w:szCs w:val="28"/>
        </w:rPr>
        <w:t>Thầy Bùi Trọng Tâm</w:t>
      </w:r>
      <w:r w:rsidR="00775048" w:rsidRPr="006B3BB1">
        <w:rPr>
          <w:szCs w:val="28"/>
        </w:rPr>
        <w:t xml:space="preserve"> (</w:t>
      </w:r>
      <w:r w:rsidRPr="006B3BB1">
        <w:rPr>
          <w:szCs w:val="28"/>
        </w:rPr>
        <w:t>P. Hiệu trưởng</w:t>
      </w:r>
      <w:r w:rsidR="00514680" w:rsidRPr="006B3BB1">
        <w:rPr>
          <w:szCs w:val="28"/>
        </w:rPr>
        <w:t xml:space="preserve">), </w:t>
      </w:r>
      <w:r w:rsidRPr="006B3BB1">
        <w:rPr>
          <w:szCs w:val="28"/>
        </w:rPr>
        <w:t>Phó Trưởng ban </w:t>
      </w:r>
      <w:r w:rsidR="00514680" w:rsidRPr="006B3BB1">
        <w:rPr>
          <w:szCs w:val="28"/>
        </w:rPr>
        <w:t xml:space="preserve">thường </w:t>
      </w:r>
      <w:r w:rsidRPr="006B3BB1">
        <w:rPr>
          <w:szCs w:val="28"/>
        </w:rPr>
        <w:t>trực</w:t>
      </w:r>
      <w:r w:rsidR="00C70C43" w:rsidRPr="006B3BB1">
        <w:rPr>
          <w:szCs w:val="28"/>
        </w:rPr>
        <w:t>.</w:t>
      </w:r>
    </w:p>
    <w:p w:rsidR="00186DBE" w:rsidRPr="006B3BB1" w:rsidRDefault="00186DBE" w:rsidP="00C60949">
      <w:pPr>
        <w:spacing w:before="120" w:after="0"/>
        <w:ind w:firstLine="709"/>
        <w:rPr>
          <w:szCs w:val="28"/>
        </w:rPr>
      </w:pPr>
      <w:r w:rsidRPr="006B3BB1">
        <w:rPr>
          <w:szCs w:val="28"/>
        </w:rPr>
        <w:t>- Thầ</w:t>
      </w:r>
      <w:r w:rsidR="00775048" w:rsidRPr="006B3BB1">
        <w:rPr>
          <w:szCs w:val="28"/>
        </w:rPr>
        <w:t xml:space="preserve">y </w:t>
      </w:r>
      <w:r w:rsidR="00C70C43" w:rsidRPr="006B3BB1">
        <w:rPr>
          <w:szCs w:val="28"/>
        </w:rPr>
        <w:t>Phạm Mạnh Hùng</w:t>
      </w:r>
      <w:r w:rsidR="00775048" w:rsidRPr="006B3BB1">
        <w:rPr>
          <w:szCs w:val="28"/>
        </w:rPr>
        <w:t xml:space="preserve"> (</w:t>
      </w:r>
      <w:r w:rsidRPr="006B3BB1">
        <w:rPr>
          <w:szCs w:val="28"/>
        </w:rPr>
        <w:t>Bí thư Đoàn Trường</w:t>
      </w:r>
      <w:r w:rsidR="00514680" w:rsidRPr="006B3BB1">
        <w:rPr>
          <w:szCs w:val="28"/>
        </w:rPr>
        <w:t xml:space="preserve">), </w:t>
      </w:r>
      <w:r w:rsidRPr="006B3BB1">
        <w:rPr>
          <w:szCs w:val="28"/>
        </w:rPr>
        <w:t>Thành viên</w:t>
      </w:r>
      <w:r w:rsidR="00C70C43" w:rsidRPr="006B3BB1">
        <w:rPr>
          <w:szCs w:val="28"/>
        </w:rPr>
        <w:t>.</w:t>
      </w:r>
    </w:p>
    <w:p w:rsidR="00186DBE" w:rsidRPr="006B3BB1" w:rsidRDefault="00775048" w:rsidP="00C60949">
      <w:pPr>
        <w:spacing w:before="120" w:after="0"/>
        <w:ind w:firstLine="709"/>
        <w:rPr>
          <w:szCs w:val="28"/>
        </w:rPr>
      </w:pPr>
      <w:r w:rsidRPr="006B3BB1">
        <w:rPr>
          <w:szCs w:val="28"/>
        </w:rPr>
        <w:t xml:space="preserve">- Cô </w:t>
      </w:r>
      <w:r w:rsidR="00C70C43" w:rsidRPr="006B3BB1">
        <w:rPr>
          <w:szCs w:val="28"/>
        </w:rPr>
        <w:t xml:space="preserve">Phạm Cảnh </w:t>
      </w:r>
      <w:proofErr w:type="spellStart"/>
      <w:r w:rsidR="00C70C43" w:rsidRPr="006B3BB1">
        <w:rPr>
          <w:szCs w:val="28"/>
        </w:rPr>
        <w:t>Thuân</w:t>
      </w:r>
      <w:proofErr w:type="spellEnd"/>
      <w:r w:rsidRPr="006B3BB1">
        <w:rPr>
          <w:szCs w:val="28"/>
        </w:rPr>
        <w:t xml:space="preserve"> (</w:t>
      </w:r>
      <w:r w:rsidR="00C70C43" w:rsidRPr="006B3BB1">
        <w:rPr>
          <w:szCs w:val="28"/>
        </w:rPr>
        <w:t>GV môn GDCD</w:t>
      </w:r>
      <w:r w:rsidR="00514680" w:rsidRPr="006B3BB1">
        <w:rPr>
          <w:szCs w:val="28"/>
        </w:rPr>
        <w:t xml:space="preserve">), </w:t>
      </w:r>
      <w:r w:rsidR="00186DBE" w:rsidRPr="006B3BB1">
        <w:rPr>
          <w:szCs w:val="28"/>
        </w:rPr>
        <w:t>Thành viên</w:t>
      </w:r>
    </w:p>
    <w:p w:rsidR="00186DBE" w:rsidRPr="006B3BB1" w:rsidRDefault="001667EC" w:rsidP="00C60949">
      <w:pPr>
        <w:spacing w:before="120" w:after="0"/>
        <w:ind w:firstLine="709"/>
        <w:rPr>
          <w:szCs w:val="28"/>
        </w:rPr>
      </w:pPr>
      <w:r w:rsidRPr="006B3BB1">
        <w:rPr>
          <w:szCs w:val="28"/>
        </w:rPr>
        <w:t xml:space="preserve">- </w:t>
      </w:r>
      <w:r w:rsidR="00862438">
        <w:rPr>
          <w:szCs w:val="28"/>
        </w:rPr>
        <w:t>25</w:t>
      </w:r>
      <w:r w:rsidR="00186DBE" w:rsidRPr="006B3BB1">
        <w:rPr>
          <w:szCs w:val="28"/>
        </w:rPr>
        <w:t xml:space="preserve"> giáo viên chủ nhiệ</w:t>
      </w:r>
      <w:r w:rsidR="00775048" w:rsidRPr="006B3BB1">
        <w:rPr>
          <w:szCs w:val="28"/>
        </w:rPr>
        <w:t>m</w:t>
      </w:r>
      <w:r w:rsidR="00186DBE" w:rsidRPr="006B3BB1">
        <w:rPr>
          <w:szCs w:val="28"/>
        </w:rPr>
        <w:t xml:space="preserve"> lớ</w:t>
      </w:r>
      <w:r w:rsidR="00775048" w:rsidRPr="006B3BB1">
        <w:rPr>
          <w:szCs w:val="28"/>
        </w:rPr>
        <w:t>p</w:t>
      </w:r>
      <w:r w:rsidR="00514680" w:rsidRPr="006B3BB1">
        <w:rPr>
          <w:szCs w:val="28"/>
        </w:rPr>
        <w:t xml:space="preserve">, </w:t>
      </w:r>
      <w:r w:rsidR="00186DBE" w:rsidRPr="006B3BB1">
        <w:rPr>
          <w:szCs w:val="28"/>
        </w:rPr>
        <w:t xml:space="preserve">Thành viên      </w:t>
      </w:r>
    </w:p>
    <w:p w:rsidR="00186DBE" w:rsidRPr="006B3BB1" w:rsidRDefault="00186DBE" w:rsidP="005C71E0">
      <w:pPr>
        <w:spacing w:before="120" w:after="0"/>
        <w:rPr>
          <w:szCs w:val="28"/>
        </w:rPr>
      </w:pPr>
      <w:r w:rsidRPr="006B3BB1">
        <w:rPr>
          <w:szCs w:val="28"/>
        </w:rPr>
        <w:t>2. Thành phần Ban thu bài và tổng hợp bài dự thi cấp trườ</w:t>
      </w:r>
      <w:r w:rsidR="0056530E" w:rsidRPr="006B3BB1">
        <w:rPr>
          <w:szCs w:val="28"/>
        </w:rPr>
        <w:t>ng</w:t>
      </w:r>
    </w:p>
    <w:p w:rsidR="00D21B12" w:rsidRPr="006B3BB1" w:rsidRDefault="00D21B12" w:rsidP="00C60949">
      <w:pPr>
        <w:spacing w:before="120" w:after="0"/>
        <w:ind w:firstLine="709"/>
        <w:rPr>
          <w:szCs w:val="28"/>
        </w:rPr>
      </w:pPr>
      <w:r w:rsidRPr="006B3BB1">
        <w:rPr>
          <w:szCs w:val="28"/>
        </w:rPr>
        <w:t xml:space="preserve">- </w:t>
      </w:r>
      <w:r w:rsidR="00862438">
        <w:rPr>
          <w:szCs w:val="28"/>
        </w:rPr>
        <w:t>Thầy Bùi Trọng tâm</w:t>
      </w:r>
      <w:r w:rsidRPr="006B3BB1">
        <w:rPr>
          <w:szCs w:val="28"/>
        </w:rPr>
        <w:t xml:space="preserve"> (P. Hiệu trưởng)</w:t>
      </w:r>
    </w:p>
    <w:p w:rsidR="00D21B12" w:rsidRPr="006B3BB1" w:rsidRDefault="00D21B12" w:rsidP="00C60949">
      <w:pPr>
        <w:spacing w:before="120" w:after="0"/>
        <w:ind w:firstLine="709"/>
        <w:rPr>
          <w:szCs w:val="28"/>
        </w:rPr>
      </w:pPr>
      <w:r w:rsidRPr="006B3BB1">
        <w:rPr>
          <w:szCs w:val="28"/>
        </w:rPr>
        <w:t xml:space="preserve">- Thầy </w:t>
      </w:r>
      <w:r w:rsidR="00C70C43" w:rsidRPr="006B3BB1">
        <w:rPr>
          <w:szCs w:val="28"/>
        </w:rPr>
        <w:t>Phạm Mạnh Hùng</w:t>
      </w:r>
      <w:r w:rsidRPr="006B3BB1">
        <w:rPr>
          <w:szCs w:val="28"/>
        </w:rPr>
        <w:t xml:space="preserve"> (Bí thư Đoàn Trường)</w:t>
      </w:r>
    </w:p>
    <w:p w:rsidR="00D21B12" w:rsidRPr="006B3BB1" w:rsidRDefault="00D21B12" w:rsidP="00C60949">
      <w:pPr>
        <w:spacing w:before="120" w:after="0"/>
        <w:ind w:firstLine="709"/>
        <w:rPr>
          <w:szCs w:val="28"/>
        </w:rPr>
      </w:pPr>
      <w:r w:rsidRPr="006B3BB1">
        <w:rPr>
          <w:szCs w:val="28"/>
        </w:rPr>
        <w:t xml:space="preserve">- Cô </w:t>
      </w:r>
      <w:r w:rsidR="00C70C43" w:rsidRPr="006B3BB1">
        <w:rPr>
          <w:szCs w:val="28"/>
        </w:rPr>
        <w:t>Phạm C</w:t>
      </w:r>
      <w:r w:rsidR="00862438">
        <w:rPr>
          <w:szCs w:val="28"/>
        </w:rPr>
        <w:t>ả</w:t>
      </w:r>
      <w:r w:rsidR="00C70C43" w:rsidRPr="006B3BB1">
        <w:rPr>
          <w:szCs w:val="28"/>
        </w:rPr>
        <w:t xml:space="preserve">nh </w:t>
      </w:r>
      <w:proofErr w:type="spellStart"/>
      <w:r w:rsidR="00C70C43" w:rsidRPr="006B3BB1">
        <w:rPr>
          <w:szCs w:val="28"/>
        </w:rPr>
        <w:t>Thuân</w:t>
      </w:r>
      <w:proofErr w:type="spellEnd"/>
      <w:r w:rsidR="00C70C43" w:rsidRPr="006B3BB1">
        <w:rPr>
          <w:szCs w:val="28"/>
        </w:rPr>
        <w:t xml:space="preserve"> </w:t>
      </w:r>
      <w:r w:rsidRPr="006B3BB1">
        <w:rPr>
          <w:szCs w:val="28"/>
        </w:rPr>
        <w:t>(</w:t>
      </w:r>
      <w:r w:rsidR="00C70C43" w:rsidRPr="006B3BB1">
        <w:rPr>
          <w:szCs w:val="28"/>
        </w:rPr>
        <w:t>GV môn GDCD</w:t>
      </w:r>
      <w:r w:rsidRPr="006B3BB1">
        <w:rPr>
          <w:szCs w:val="28"/>
        </w:rPr>
        <w:t>)</w:t>
      </w:r>
    </w:p>
    <w:p w:rsidR="00D21B12" w:rsidRPr="006B3BB1" w:rsidRDefault="001667EC" w:rsidP="00C60949">
      <w:pPr>
        <w:spacing w:before="120" w:after="0"/>
        <w:ind w:firstLine="709"/>
        <w:rPr>
          <w:szCs w:val="28"/>
        </w:rPr>
      </w:pPr>
      <w:r w:rsidRPr="006B3BB1">
        <w:rPr>
          <w:szCs w:val="28"/>
        </w:rPr>
        <w:t xml:space="preserve">- </w:t>
      </w:r>
      <w:r w:rsidR="00862438">
        <w:rPr>
          <w:szCs w:val="28"/>
        </w:rPr>
        <w:t>25</w:t>
      </w:r>
      <w:r w:rsidR="00D21B12" w:rsidRPr="006B3BB1">
        <w:rPr>
          <w:szCs w:val="28"/>
        </w:rPr>
        <w:t xml:space="preserve"> giáo viên chủ nhiệm lớp </w:t>
      </w:r>
    </w:p>
    <w:p w:rsidR="004E481A" w:rsidRPr="006B3BB1" w:rsidRDefault="003C2C50" w:rsidP="005C71E0">
      <w:pPr>
        <w:spacing w:before="120" w:after="0"/>
        <w:rPr>
          <w:b/>
          <w:szCs w:val="28"/>
        </w:rPr>
      </w:pPr>
      <w:r w:rsidRPr="006B3BB1">
        <w:rPr>
          <w:b/>
          <w:szCs w:val="28"/>
        </w:rPr>
        <w:t xml:space="preserve">V. Tổ chức thực hiện </w:t>
      </w:r>
    </w:p>
    <w:p w:rsidR="000E68E7" w:rsidRPr="006B3BB1" w:rsidRDefault="000E68E7" w:rsidP="005C71E0">
      <w:pPr>
        <w:spacing w:before="120" w:after="0"/>
        <w:rPr>
          <w:b/>
          <w:szCs w:val="28"/>
        </w:rPr>
      </w:pPr>
      <w:r w:rsidRPr="006B3BB1">
        <w:rPr>
          <w:b/>
          <w:szCs w:val="28"/>
        </w:rPr>
        <w:t>1. Ban giám hiệu</w:t>
      </w:r>
    </w:p>
    <w:p w:rsidR="000E68E7" w:rsidRPr="006B3BB1" w:rsidRDefault="008D23DB" w:rsidP="00C60949">
      <w:pPr>
        <w:spacing w:before="120" w:after="0"/>
        <w:ind w:firstLine="709"/>
        <w:rPr>
          <w:szCs w:val="28"/>
        </w:rPr>
      </w:pPr>
      <w:r w:rsidRPr="006B3BB1">
        <w:rPr>
          <w:szCs w:val="28"/>
        </w:rPr>
        <w:t xml:space="preserve">- </w:t>
      </w:r>
      <w:r w:rsidR="000E68E7" w:rsidRPr="006B3BB1">
        <w:rPr>
          <w:szCs w:val="28"/>
        </w:rPr>
        <w:t>Xây dựng kế hoạch triển khai đế</w:t>
      </w:r>
      <w:r w:rsidR="00941D51" w:rsidRPr="006B3BB1">
        <w:rPr>
          <w:szCs w:val="28"/>
        </w:rPr>
        <w:t>n</w:t>
      </w:r>
      <w:r w:rsidR="000E68E7" w:rsidRPr="006B3BB1">
        <w:rPr>
          <w:szCs w:val="28"/>
        </w:rPr>
        <w:t xml:space="preserve"> GVCN</w:t>
      </w:r>
      <w:r w:rsidR="00941D51" w:rsidRPr="006B3BB1">
        <w:rPr>
          <w:szCs w:val="28"/>
        </w:rPr>
        <w:t>, giáo viên dạy tài liệu “An toàn giao thông cho nụ cười ngày mai” trường</w:t>
      </w:r>
      <w:r w:rsidR="000E68E7" w:rsidRPr="006B3BB1">
        <w:rPr>
          <w:szCs w:val="28"/>
        </w:rPr>
        <w:t xml:space="preserve"> và toàn thể học sinh.</w:t>
      </w:r>
    </w:p>
    <w:p w:rsidR="000E68E7" w:rsidRPr="006B3BB1" w:rsidRDefault="000E68E7" w:rsidP="00C60949">
      <w:pPr>
        <w:spacing w:before="120" w:after="0"/>
        <w:ind w:firstLine="709"/>
        <w:rPr>
          <w:szCs w:val="28"/>
        </w:rPr>
      </w:pPr>
      <w:r w:rsidRPr="006B3BB1">
        <w:rPr>
          <w:szCs w:val="28"/>
        </w:rPr>
        <w:lastRenderedPageBreak/>
        <w:t>-Tiến hành tổng kết và có báo cáo cụ thể gửi về Phòng Chính trị- tư tưởng Sở</w:t>
      </w:r>
      <w:r w:rsidR="00525FFB" w:rsidRPr="006B3BB1">
        <w:rPr>
          <w:szCs w:val="28"/>
        </w:rPr>
        <w:t xml:space="preserve"> GD&amp;ĐT</w:t>
      </w:r>
      <w:r w:rsidR="00C70C43" w:rsidRPr="006B3BB1">
        <w:rPr>
          <w:szCs w:val="28"/>
        </w:rPr>
        <w:t>.</w:t>
      </w:r>
    </w:p>
    <w:p w:rsidR="000E68E7" w:rsidRPr="006B3BB1" w:rsidRDefault="000E68E7" w:rsidP="005C71E0">
      <w:pPr>
        <w:spacing w:before="120" w:after="0"/>
        <w:rPr>
          <w:b/>
          <w:szCs w:val="28"/>
        </w:rPr>
      </w:pPr>
      <w:r w:rsidRPr="006B3BB1">
        <w:rPr>
          <w:b/>
          <w:szCs w:val="28"/>
        </w:rPr>
        <w:t>2.  Đoàn TNCS Hồ Chí Minh trường</w:t>
      </w:r>
    </w:p>
    <w:p w:rsidR="000E68E7" w:rsidRPr="006B3BB1" w:rsidRDefault="000E68E7" w:rsidP="00C60949">
      <w:pPr>
        <w:spacing w:before="120" w:after="0"/>
        <w:ind w:firstLine="709"/>
        <w:rPr>
          <w:szCs w:val="28"/>
        </w:rPr>
      </w:pPr>
      <w:r w:rsidRPr="006B3BB1">
        <w:rPr>
          <w:szCs w:val="28"/>
        </w:rPr>
        <w:t>- Dựa trên kế hoạch của nhà trường, tổ chức họp triển khai đế</w:t>
      </w:r>
      <w:r w:rsidR="00617EE4" w:rsidRPr="006B3BB1">
        <w:rPr>
          <w:szCs w:val="28"/>
        </w:rPr>
        <w:t>n Bí thư C</w:t>
      </w:r>
      <w:r w:rsidRPr="006B3BB1">
        <w:rPr>
          <w:szCs w:val="28"/>
        </w:rPr>
        <w:t>hi đoàn lớp và toàn thể học sinh trong Lễ chào</w:t>
      </w:r>
      <w:r w:rsidR="00C70C43" w:rsidRPr="006B3BB1">
        <w:rPr>
          <w:szCs w:val="28"/>
        </w:rPr>
        <w:t xml:space="preserve"> </w:t>
      </w:r>
      <w:r w:rsidRPr="006B3BB1">
        <w:rPr>
          <w:szCs w:val="28"/>
        </w:rPr>
        <w:t>cờ</w:t>
      </w:r>
      <w:r w:rsidR="00941D51" w:rsidRPr="006B3BB1">
        <w:rPr>
          <w:szCs w:val="28"/>
        </w:rPr>
        <w:t xml:space="preserve"> sáng</w:t>
      </w:r>
      <w:r w:rsidRPr="006B3BB1">
        <w:rPr>
          <w:szCs w:val="28"/>
        </w:rPr>
        <w:t xml:space="preserve"> thứ 2 </w:t>
      </w:r>
      <w:r w:rsidR="00525FFB" w:rsidRPr="006B3BB1">
        <w:rPr>
          <w:szCs w:val="28"/>
        </w:rPr>
        <w:t>(</w:t>
      </w:r>
      <w:r w:rsidR="00862438">
        <w:rPr>
          <w:szCs w:val="28"/>
        </w:rPr>
        <w:t>27</w:t>
      </w:r>
      <w:r w:rsidR="00C70C43" w:rsidRPr="006B3BB1">
        <w:rPr>
          <w:szCs w:val="28"/>
        </w:rPr>
        <w:t>/</w:t>
      </w:r>
      <w:r w:rsidR="00862438">
        <w:rPr>
          <w:szCs w:val="28"/>
        </w:rPr>
        <w:t>9</w:t>
      </w:r>
      <w:r w:rsidR="00C70C43" w:rsidRPr="006B3BB1">
        <w:rPr>
          <w:szCs w:val="28"/>
        </w:rPr>
        <w:t>/20</w:t>
      </w:r>
      <w:r w:rsidR="00862438">
        <w:rPr>
          <w:szCs w:val="28"/>
        </w:rPr>
        <w:t>21</w:t>
      </w:r>
      <w:r w:rsidRPr="006B3BB1">
        <w:rPr>
          <w:szCs w:val="28"/>
        </w:rPr>
        <w:t>).</w:t>
      </w:r>
    </w:p>
    <w:p w:rsidR="00862438" w:rsidRDefault="008D23DB" w:rsidP="00C60949">
      <w:pPr>
        <w:spacing w:before="120" w:after="0"/>
        <w:ind w:firstLine="709"/>
        <w:rPr>
          <w:szCs w:val="28"/>
        </w:rPr>
      </w:pPr>
      <w:r w:rsidRPr="006B3BB1">
        <w:rPr>
          <w:szCs w:val="28"/>
        </w:rPr>
        <w:t xml:space="preserve">- </w:t>
      </w:r>
      <w:r w:rsidR="00862438">
        <w:rPr>
          <w:szCs w:val="28"/>
        </w:rPr>
        <w:t>T</w:t>
      </w:r>
      <w:r w:rsidR="00617EE4" w:rsidRPr="006B3BB1">
        <w:rPr>
          <w:szCs w:val="28"/>
        </w:rPr>
        <w:t xml:space="preserve">hầy </w:t>
      </w:r>
      <w:r w:rsidR="00862438">
        <w:rPr>
          <w:szCs w:val="28"/>
        </w:rPr>
        <w:t xml:space="preserve">Đoàn Kim Tuyên – Phó Hiệu trưởng, thầy </w:t>
      </w:r>
      <w:r w:rsidR="00C70C43" w:rsidRPr="006B3BB1">
        <w:rPr>
          <w:szCs w:val="28"/>
        </w:rPr>
        <w:t>Phạm Mạnh Hùng</w:t>
      </w:r>
      <w:r w:rsidR="00617EE4" w:rsidRPr="006B3BB1">
        <w:rPr>
          <w:szCs w:val="28"/>
        </w:rPr>
        <w:t xml:space="preserve"> (Bí thư Đoàn trường) </w:t>
      </w:r>
      <w:r w:rsidR="00862438">
        <w:rPr>
          <w:szCs w:val="28"/>
        </w:rPr>
        <w:t>lên kế hoạch tổ chức chương trình tư vấn.</w:t>
      </w:r>
    </w:p>
    <w:p w:rsidR="00D21B12" w:rsidRPr="006B3BB1" w:rsidRDefault="00D21B12" w:rsidP="00C60949">
      <w:pPr>
        <w:spacing w:before="120" w:after="0"/>
        <w:ind w:firstLine="709"/>
        <w:rPr>
          <w:szCs w:val="28"/>
        </w:rPr>
      </w:pPr>
      <w:r w:rsidRPr="006B3BB1">
        <w:rPr>
          <w:szCs w:val="28"/>
        </w:rPr>
        <w:t xml:space="preserve">- Cô </w:t>
      </w:r>
      <w:r w:rsidR="00C70C43" w:rsidRPr="006B3BB1">
        <w:rPr>
          <w:szCs w:val="28"/>
        </w:rPr>
        <w:t xml:space="preserve">Phạm </w:t>
      </w:r>
      <w:proofErr w:type="spellStart"/>
      <w:r w:rsidR="00C70C43" w:rsidRPr="006B3BB1">
        <w:rPr>
          <w:szCs w:val="28"/>
        </w:rPr>
        <w:t>CẢnh</w:t>
      </w:r>
      <w:proofErr w:type="spellEnd"/>
      <w:r w:rsidR="00C70C43" w:rsidRPr="006B3BB1">
        <w:rPr>
          <w:szCs w:val="28"/>
        </w:rPr>
        <w:t xml:space="preserve"> </w:t>
      </w:r>
      <w:proofErr w:type="spellStart"/>
      <w:r w:rsidR="00C70C43" w:rsidRPr="006B3BB1">
        <w:rPr>
          <w:szCs w:val="28"/>
        </w:rPr>
        <w:t>Thuân</w:t>
      </w:r>
      <w:proofErr w:type="spellEnd"/>
      <w:r w:rsidRPr="006B3BB1">
        <w:rPr>
          <w:szCs w:val="28"/>
        </w:rPr>
        <w:t xml:space="preserve"> (</w:t>
      </w:r>
      <w:r w:rsidR="00C70C43" w:rsidRPr="006B3BB1">
        <w:rPr>
          <w:szCs w:val="28"/>
        </w:rPr>
        <w:t>GV môn GDCD</w:t>
      </w:r>
      <w:r w:rsidRPr="006B3BB1">
        <w:rPr>
          <w:szCs w:val="28"/>
        </w:rPr>
        <w:t xml:space="preserve">) tổng hợp số lượng </w:t>
      </w:r>
      <w:r w:rsidR="00862438">
        <w:rPr>
          <w:szCs w:val="28"/>
        </w:rPr>
        <w:t>về học sinh dự thi</w:t>
      </w:r>
      <w:r w:rsidRPr="006B3BB1">
        <w:rPr>
          <w:szCs w:val="28"/>
        </w:rPr>
        <w:t xml:space="preserve"> bài thi.</w:t>
      </w:r>
    </w:p>
    <w:p w:rsidR="000E68E7" w:rsidRPr="006B3BB1" w:rsidRDefault="00617EE4" w:rsidP="005C71E0">
      <w:pPr>
        <w:spacing w:before="120" w:after="0"/>
        <w:rPr>
          <w:b/>
          <w:szCs w:val="28"/>
        </w:rPr>
      </w:pPr>
      <w:r w:rsidRPr="006B3BB1">
        <w:rPr>
          <w:b/>
          <w:szCs w:val="28"/>
        </w:rPr>
        <w:t xml:space="preserve">3. </w:t>
      </w:r>
      <w:r w:rsidR="005C71E0">
        <w:rPr>
          <w:b/>
          <w:szCs w:val="28"/>
        </w:rPr>
        <w:t>Giáo viên chủ nhiệm</w:t>
      </w:r>
      <w:r w:rsidR="000E68E7" w:rsidRPr="006B3BB1">
        <w:rPr>
          <w:b/>
          <w:szCs w:val="28"/>
        </w:rPr>
        <w:t xml:space="preserve"> </w:t>
      </w:r>
    </w:p>
    <w:p w:rsidR="000E68E7" w:rsidRPr="006B3BB1" w:rsidRDefault="008D23DB" w:rsidP="00C60949">
      <w:pPr>
        <w:spacing w:before="120" w:after="0"/>
        <w:ind w:firstLine="709"/>
        <w:rPr>
          <w:szCs w:val="28"/>
        </w:rPr>
      </w:pPr>
      <w:r w:rsidRPr="006B3BB1">
        <w:rPr>
          <w:szCs w:val="28"/>
        </w:rPr>
        <w:t xml:space="preserve">- GVCN các lớp có trách nhiệm triển khai đầy đủ, nghiêm túc kế hoạch, hướng dẫn của Sở, của Nhà trường về cuộc thi “An toàn giao thông cho nụ cười ngày mai”; </w:t>
      </w:r>
      <w:proofErr w:type="spellStart"/>
      <w:r w:rsidRPr="006B3BB1">
        <w:rPr>
          <w:szCs w:val="28"/>
        </w:rPr>
        <w:t>đôn</w:t>
      </w:r>
      <w:proofErr w:type="spellEnd"/>
      <w:r w:rsidRPr="006B3BB1">
        <w:rPr>
          <w:szCs w:val="28"/>
        </w:rPr>
        <w:t xml:space="preserve"> đốc học sinh hưởng ứng, tham gia nghiêm túc, tập hợp bài dự thị của học sinh lớp mình và nộp bài đầy đủ về ban chỉ đạo hội thi cấp trường</w:t>
      </w:r>
      <w:r w:rsidR="00862438">
        <w:rPr>
          <w:szCs w:val="28"/>
        </w:rPr>
        <w:t>.</w:t>
      </w:r>
    </w:p>
    <w:p w:rsidR="005F54B5" w:rsidRPr="006B3BB1" w:rsidRDefault="000E68E7" w:rsidP="00C60949">
      <w:pPr>
        <w:spacing w:before="120" w:after="0"/>
        <w:ind w:firstLine="709"/>
        <w:rPr>
          <w:szCs w:val="28"/>
        </w:rPr>
      </w:pPr>
      <w:r w:rsidRPr="006B3BB1">
        <w:rPr>
          <w:szCs w:val="28"/>
        </w:rPr>
        <w:t>Trên đây là kế hoạch</w:t>
      </w:r>
      <w:r w:rsidR="00617EE4" w:rsidRPr="006B3BB1">
        <w:rPr>
          <w:szCs w:val="28"/>
        </w:rPr>
        <w:t xml:space="preserve"> triển khai cuộc thi “An toàn giao thông cho nụ cười ngày mai” dành cho học sinh và giáo viên THPT năm họ</w:t>
      </w:r>
      <w:r w:rsidR="009402B8" w:rsidRPr="006B3BB1">
        <w:rPr>
          <w:szCs w:val="28"/>
        </w:rPr>
        <w:t>c 20</w:t>
      </w:r>
      <w:r w:rsidR="00862438">
        <w:rPr>
          <w:szCs w:val="28"/>
        </w:rPr>
        <w:t>21</w:t>
      </w:r>
      <w:r w:rsidR="009402B8" w:rsidRPr="006B3BB1">
        <w:rPr>
          <w:szCs w:val="28"/>
        </w:rPr>
        <w:t xml:space="preserve">– </w:t>
      </w:r>
      <w:r w:rsidR="00C85E0D">
        <w:rPr>
          <w:szCs w:val="28"/>
        </w:rPr>
        <w:t>202</w:t>
      </w:r>
      <w:r w:rsidR="00862438">
        <w:rPr>
          <w:szCs w:val="28"/>
        </w:rPr>
        <w:t>2</w:t>
      </w:r>
      <w:r w:rsidR="005F54B5" w:rsidRPr="006B3BB1">
        <w:rPr>
          <w:szCs w:val="28"/>
        </w:rPr>
        <w:t>. Yêu cầu các bộ phận liên quan và học sinh toàn trường nghiêm túc thực hiện.</w:t>
      </w:r>
    </w:p>
    <w:p w:rsidR="00C60949" w:rsidRPr="006B3BB1" w:rsidRDefault="00C60949" w:rsidP="00C60949">
      <w:pPr>
        <w:spacing w:before="120" w:after="0"/>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12"/>
      </w:tblGrid>
      <w:tr w:rsidR="00C60949" w:rsidRPr="005A01F5" w:rsidTr="00C60949">
        <w:tc>
          <w:tcPr>
            <w:tcW w:w="4810" w:type="dxa"/>
          </w:tcPr>
          <w:p w:rsidR="00C60949" w:rsidRPr="00C60949" w:rsidRDefault="00C60949" w:rsidP="00C60949">
            <w:pPr>
              <w:contextualSpacing/>
              <w:rPr>
                <w:b/>
                <w:sz w:val="24"/>
                <w:szCs w:val="24"/>
              </w:rPr>
            </w:pPr>
            <w:r w:rsidRPr="00C60949">
              <w:rPr>
                <w:b/>
                <w:i/>
                <w:sz w:val="24"/>
                <w:szCs w:val="24"/>
              </w:rPr>
              <w:t xml:space="preserve">Nơi nhận:                                                                                 </w:t>
            </w:r>
          </w:p>
          <w:p w:rsidR="00C60949" w:rsidRDefault="00C60949" w:rsidP="00C60949">
            <w:pPr>
              <w:contextualSpacing/>
              <w:rPr>
                <w:sz w:val="22"/>
              </w:rPr>
            </w:pPr>
            <w:r w:rsidRPr="004E481A">
              <w:rPr>
                <w:sz w:val="22"/>
              </w:rPr>
              <w:t xml:space="preserve">- </w:t>
            </w:r>
            <w:r>
              <w:rPr>
                <w:sz w:val="22"/>
              </w:rPr>
              <w:t xml:space="preserve">Phòng </w:t>
            </w:r>
            <w:proofErr w:type="spellStart"/>
            <w:r>
              <w:rPr>
                <w:sz w:val="22"/>
              </w:rPr>
              <w:t>CTrTT</w:t>
            </w:r>
            <w:proofErr w:type="spellEnd"/>
            <w:r>
              <w:rPr>
                <w:sz w:val="22"/>
              </w:rPr>
              <w:t xml:space="preserve"> Sở GDĐT (báo cáo);</w:t>
            </w:r>
          </w:p>
          <w:p w:rsidR="00C60949" w:rsidRPr="004E481A" w:rsidRDefault="00C60949" w:rsidP="00C60949">
            <w:pPr>
              <w:contextualSpacing/>
              <w:rPr>
                <w:sz w:val="22"/>
              </w:rPr>
            </w:pPr>
            <w:r>
              <w:rPr>
                <w:sz w:val="22"/>
              </w:rPr>
              <w:t xml:space="preserve">- </w:t>
            </w:r>
            <w:r w:rsidRPr="004E481A">
              <w:rPr>
                <w:sz w:val="22"/>
              </w:rPr>
              <w:t xml:space="preserve">BGH (để chỉ đạo); </w:t>
            </w:r>
          </w:p>
          <w:p w:rsidR="00C60949" w:rsidRPr="004E481A" w:rsidRDefault="00C60949" w:rsidP="00C60949">
            <w:pPr>
              <w:contextualSpacing/>
              <w:rPr>
                <w:sz w:val="22"/>
              </w:rPr>
            </w:pPr>
            <w:r>
              <w:rPr>
                <w:sz w:val="22"/>
              </w:rPr>
              <w:t>- Đoàn trường</w:t>
            </w:r>
            <w:r w:rsidRPr="004E481A">
              <w:rPr>
                <w:sz w:val="22"/>
              </w:rPr>
              <w:t xml:space="preserve"> (để t/hiện); </w:t>
            </w:r>
          </w:p>
          <w:p w:rsidR="00C60949" w:rsidRPr="00C85E0D" w:rsidRDefault="00C60949" w:rsidP="00C60949">
            <w:pPr>
              <w:contextualSpacing/>
              <w:rPr>
                <w:sz w:val="22"/>
                <w:lang w:val="fr-FR"/>
              </w:rPr>
            </w:pPr>
            <w:r w:rsidRPr="00C85E0D">
              <w:rPr>
                <w:sz w:val="22"/>
                <w:lang w:val="fr-FR"/>
              </w:rPr>
              <w:t>- GVCN (để t/h);</w:t>
            </w:r>
          </w:p>
          <w:p w:rsidR="00C60949" w:rsidRPr="00C85E0D" w:rsidRDefault="00C60949" w:rsidP="00C60949">
            <w:pPr>
              <w:contextualSpacing/>
              <w:rPr>
                <w:sz w:val="22"/>
                <w:lang w:val="fr-FR"/>
              </w:rPr>
            </w:pPr>
            <w:r w:rsidRPr="00C85E0D">
              <w:rPr>
                <w:sz w:val="22"/>
                <w:lang w:val="fr-FR"/>
              </w:rPr>
              <w:t xml:space="preserve">- Lưu: VT.                                                                                               </w:t>
            </w:r>
          </w:p>
          <w:p w:rsidR="00C60949" w:rsidRPr="00C85E0D" w:rsidRDefault="00C60949" w:rsidP="00C60949">
            <w:pPr>
              <w:spacing w:before="120"/>
              <w:rPr>
                <w:lang w:val="fr-FR"/>
              </w:rPr>
            </w:pPr>
          </w:p>
        </w:tc>
        <w:tc>
          <w:tcPr>
            <w:tcW w:w="4811" w:type="dxa"/>
          </w:tcPr>
          <w:p w:rsidR="00C60949" w:rsidRPr="00C85E0D" w:rsidRDefault="00C70C43" w:rsidP="00C60949">
            <w:pPr>
              <w:jc w:val="center"/>
              <w:rPr>
                <w:b/>
                <w:lang w:val="fr-FR"/>
              </w:rPr>
            </w:pPr>
            <w:r w:rsidRPr="00C85E0D">
              <w:rPr>
                <w:b/>
                <w:lang w:val="fr-FR"/>
              </w:rPr>
              <w:t>P.</w:t>
            </w:r>
            <w:r w:rsidR="00C60949" w:rsidRPr="00C85E0D">
              <w:rPr>
                <w:b/>
                <w:lang w:val="fr-FR"/>
              </w:rPr>
              <w:t>HIỆU TRƯỞNG</w:t>
            </w:r>
          </w:p>
          <w:p w:rsidR="00C60949" w:rsidRPr="00C85E0D" w:rsidRDefault="00C60949" w:rsidP="00C60949">
            <w:pPr>
              <w:jc w:val="center"/>
              <w:rPr>
                <w:b/>
                <w:szCs w:val="28"/>
                <w:lang w:val="fr-FR"/>
              </w:rPr>
            </w:pPr>
          </w:p>
          <w:p w:rsidR="00C60949" w:rsidRPr="00C85E0D" w:rsidRDefault="00C60949" w:rsidP="00C60949">
            <w:pPr>
              <w:jc w:val="center"/>
              <w:rPr>
                <w:b/>
                <w:szCs w:val="28"/>
                <w:lang w:val="fr-FR"/>
              </w:rPr>
            </w:pPr>
          </w:p>
          <w:p w:rsidR="00C60949" w:rsidRPr="00C85E0D" w:rsidRDefault="00C60949" w:rsidP="00C60949">
            <w:pPr>
              <w:jc w:val="center"/>
              <w:rPr>
                <w:b/>
                <w:szCs w:val="28"/>
                <w:lang w:val="fr-FR"/>
              </w:rPr>
            </w:pPr>
          </w:p>
          <w:p w:rsidR="00C60949" w:rsidRPr="00C85E0D" w:rsidRDefault="00C60949" w:rsidP="00C60949">
            <w:pPr>
              <w:jc w:val="center"/>
              <w:rPr>
                <w:b/>
                <w:szCs w:val="28"/>
                <w:lang w:val="fr-FR"/>
              </w:rPr>
            </w:pPr>
          </w:p>
          <w:p w:rsidR="00C60949" w:rsidRPr="00C85E0D" w:rsidRDefault="00C60949" w:rsidP="00C60949">
            <w:pPr>
              <w:jc w:val="center"/>
              <w:rPr>
                <w:b/>
                <w:szCs w:val="28"/>
                <w:lang w:val="fr-FR"/>
              </w:rPr>
            </w:pPr>
          </w:p>
          <w:p w:rsidR="00C60949" w:rsidRPr="00C85E0D" w:rsidRDefault="00862438" w:rsidP="00C60949">
            <w:pPr>
              <w:jc w:val="center"/>
              <w:rPr>
                <w:lang w:val="fr-FR"/>
              </w:rPr>
            </w:pPr>
            <w:r>
              <w:rPr>
                <w:b/>
                <w:szCs w:val="28"/>
                <w:lang w:val="fr-FR"/>
              </w:rPr>
              <w:t>Bùi Trọng Tâm</w:t>
            </w:r>
          </w:p>
        </w:tc>
      </w:tr>
    </w:tbl>
    <w:p w:rsidR="008833DE" w:rsidRPr="00C85E0D" w:rsidRDefault="008833DE" w:rsidP="00C70C43">
      <w:pPr>
        <w:contextualSpacing/>
        <w:rPr>
          <w:sz w:val="22"/>
          <w:lang w:val="fr-FR"/>
        </w:rPr>
      </w:pPr>
    </w:p>
    <w:p w:rsidR="00F2582C" w:rsidRPr="00C85E0D" w:rsidRDefault="008833DE" w:rsidP="00186DBE">
      <w:pPr>
        <w:ind w:firstLine="720"/>
        <w:contextualSpacing/>
        <w:rPr>
          <w:sz w:val="22"/>
          <w:lang w:val="fr-FR"/>
        </w:rPr>
      </w:pPr>
      <w:r w:rsidRPr="00C85E0D">
        <w:rPr>
          <w:sz w:val="22"/>
          <w:lang w:val="fr-FR"/>
        </w:rPr>
        <w:t xml:space="preserve">                                                                  </w:t>
      </w:r>
    </w:p>
    <w:p w:rsidR="00F2582C" w:rsidRPr="00C85E0D" w:rsidRDefault="00F2582C" w:rsidP="00186DBE">
      <w:pPr>
        <w:ind w:firstLine="720"/>
        <w:contextualSpacing/>
        <w:rPr>
          <w:sz w:val="22"/>
          <w:lang w:val="fr-FR"/>
        </w:rPr>
      </w:pPr>
    </w:p>
    <w:bookmarkEnd w:id="0"/>
    <w:p w:rsidR="00F2582C" w:rsidRPr="00C85E0D" w:rsidRDefault="00F2582C" w:rsidP="00F2582C">
      <w:pPr>
        <w:spacing w:after="240"/>
        <w:contextualSpacing/>
        <w:rPr>
          <w:sz w:val="26"/>
          <w:szCs w:val="26"/>
          <w:lang w:val="fr-FR"/>
        </w:rPr>
      </w:pPr>
    </w:p>
    <w:sectPr w:rsidR="00F2582C" w:rsidRPr="00C85E0D" w:rsidSect="005C71E0">
      <w:footerReference w:type="default" r:id="rId9"/>
      <w:pgSz w:w="12240" w:h="15840"/>
      <w:pgMar w:top="851" w:right="1134" w:bottom="993"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E8" w:rsidRDefault="00527BE8" w:rsidP="00514680">
      <w:pPr>
        <w:spacing w:after="0"/>
      </w:pPr>
      <w:r>
        <w:separator/>
      </w:r>
    </w:p>
  </w:endnote>
  <w:endnote w:type="continuationSeparator" w:id="0">
    <w:p w:rsidR="00527BE8" w:rsidRDefault="00527BE8" w:rsidP="00514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8610"/>
      <w:docPartObj>
        <w:docPartGallery w:val="Page Numbers (Bottom of Page)"/>
        <w:docPartUnique/>
      </w:docPartObj>
    </w:sdtPr>
    <w:sdtEndPr/>
    <w:sdtContent>
      <w:p w:rsidR="00422B43" w:rsidRDefault="00742C6B">
        <w:pPr>
          <w:pStyle w:val="Footer"/>
          <w:jc w:val="right"/>
        </w:pPr>
        <w:r>
          <w:fldChar w:fldCharType="begin"/>
        </w:r>
        <w:r>
          <w:instrText xml:space="preserve"> PAGE   \* MERGEFORMAT </w:instrText>
        </w:r>
        <w:r>
          <w:fldChar w:fldCharType="separate"/>
        </w:r>
        <w:r w:rsidR="006B3BB1">
          <w:rPr>
            <w:noProof/>
          </w:rPr>
          <w:t>1</w:t>
        </w:r>
        <w:r>
          <w:rPr>
            <w:noProof/>
          </w:rPr>
          <w:fldChar w:fldCharType="end"/>
        </w:r>
      </w:p>
    </w:sdtContent>
  </w:sdt>
  <w:p w:rsidR="00422B43" w:rsidRDefault="0042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E8" w:rsidRDefault="00527BE8" w:rsidP="00514680">
      <w:pPr>
        <w:spacing w:after="0"/>
      </w:pPr>
      <w:r>
        <w:separator/>
      </w:r>
    </w:p>
  </w:footnote>
  <w:footnote w:type="continuationSeparator" w:id="0">
    <w:p w:rsidR="00527BE8" w:rsidRDefault="00527BE8" w:rsidP="005146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DF1"/>
    <w:multiLevelType w:val="hybridMultilevel"/>
    <w:tmpl w:val="07A48314"/>
    <w:lvl w:ilvl="0" w:tplc="78328B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1E13A0"/>
    <w:multiLevelType w:val="hybridMultilevel"/>
    <w:tmpl w:val="7400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F6ADB"/>
    <w:multiLevelType w:val="hybridMultilevel"/>
    <w:tmpl w:val="7696FB0C"/>
    <w:lvl w:ilvl="0" w:tplc="4FE46A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A5008"/>
    <w:multiLevelType w:val="hybridMultilevel"/>
    <w:tmpl w:val="D43ED58E"/>
    <w:lvl w:ilvl="0" w:tplc="A5A8A91A">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F36724C"/>
    <w:multiLevelType w:val="hybridMultilevel"/>
    <w:tmpl w:val="65D86E5C"/>
    <w:lvl w:ilvl="0" w:tplc="73727D2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7238B"/>
    <w:multiLevelType w:val="multilevel"/>
    <w:tmpl w:val="48009E6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50"/>
    <w:rsid w:val="0001758D"/>
    <w:rsid w:val="000178FA"/>
    <w:rsid w:val="00056294"/>
    <w:rsid w:val="00070BA4"/>
    <w:rsid w:val="00081160"/>
    <w:rsid w:val="000A3972"/>
    <w:rsid w:val="000B4C4E"/>
    <w:rsid w:val="000E34B2"/>
    <w:rsid w:val="000E68E7"/>
    <w:rsid w:val="000F5637"/>
    <w:rsid w:val="00102C0E"/>
    <w:rsid w:val="0012727C"/>
    <w:rsid w:val="001667EC"/>
    <w:rsid w:val="00175EAE"/>
    <w:rsid w:val="00186DBE"/>
    <w:rsid w:val="00195B6B"/>
    <w:rsid w:val="001A34EF"/>
    <w:rsid w:val="001D190F"/>
    <w:rsid w:val="00261337"/>
    <w:rsid w:val="0026629D"/>
    <w:rsid w:val="00284A58"/>
    <w:rsid w:val="002C762E"/>
    <w:rsid w:val="0032222D"/>
    <w:rsid w:val="0032714B"/>
    <w:rsid w:val="003421AE"/>
    <w:rsid w:val="003452BE"/>
    <w:rsid w:val="003821F9"/>
    <w:rsid w:val="003C2C50"/>
    <w:rsid w:val="003D6B89"/>
    <w:rsid w:val="003D6EBD"/>
    <w:rsid w:val="003E0434"/>
    <w:rsid w:val="00422B43"/>
    <w:rsid w:val="00441AC7"/>
    <w:rsid w:val="00442F87"/>
    <w:rsid w:val="004B0C81"/>
    <w:rsid w:val="004C4DB8"/>
    <w:rsid w:val="004E3DC4"/>
    <w:rsid w:val="004E481A"/>
    <w:rsid w:val="00514680"/>
    <w:rsid w:val="00525FFB"/>
    <w:rsid w:val="00527BE8"/>
    <w:rsid w:val="00543210"/>
    <w:rsid w:val="0056530E"/>
    <w:rsid w:val="005A01F5"/>
    <w:rsid w:val="005C71E0"/>
    <w:rsid w:val="005F54B5"/>
    <w:rsid w:val="005F56BD"/>
    <w:rsid w:val="006034C2"/>
    <w:rsid w:val="00604F4B"/>
    <w:rsid w:val="00617814"/>
    <w:rsid w:val="00617EE4"/>
    <w:rsid w:val="006A45EC"/>
    <w:rsid w:val="006B3BB1"/>
    <w:rsid w:val="006F6EAF"/>
    <w:rsid w:val="0071128B"/>
    <w:rsid w:val="00721E6D"/>
    <w:rsid w:val="00725E0C"/>
    <w:rsid w:val="00742C6B"/>
    <w:rsid w:val="00775048"/>
    <w:rsid w:val="00862438"/>
    <w:rsid w:val="008833DE"/>
    <w:rsid w:val="008B6290"/>
    <w:rsid w:val="008D23DB"/>
    <w:rsid w:val="008E24CE"/>
    <w:rsid w:val="009312EE"/>
    <w:rsid w:val="009402B8"/>
    <w:rsid w:val="00941D51"/>
    <w:rsid w:val="0095548F"/>
    <w:rsid w:val="0096740E"/>
    <w:rsid w:val="009B6EC9"/>
    <w:rsid w:val="009D508C"/>
    <w:rsid w:val="009E5A94"/>
    <w:rsid w:val="009E6576"/>
    <w:rsid w:val="009F61EA"/>
    <w:rsid w:val="00A009EB"/>
    <w:rsid w:val="00A013F6"/>
    <w:rsid w:val="00A80AC4"/>
    <w:rsid w:val="00AE286F"/>
    <w:rsid w:val="00AF38B3"/>
    <w:rsid w:val="00B42C3E"/>
    <w:rsid w:val="00BE0A3D"/>
    <w:rsid w:val="00C053D9"/>
    <w:rsid w:val="00C32CD0"/>
    <w:rsid w:val="00C547BC"/>
    <w:rsid w:val="00C60949"/>
    <w:rsid w:val="00C66710"/>
    <w:rsid w:val="00C70C43"/>
    <w:rsid w:val="00C85E0D"/>
    <w:rsid w:val="00CC09C8"/>
    <w:rsid w:val="00CD36AA"/>
    <w:rsid w:val="00CF7B3E"/>
    <w:rsid w:val="00D21B12"/>
    <w:rsid w:val="00D22B6E"/>
    <w:rsid w:val="00D4291D"/>
    <w:rsid w:val="00D56E4C"/>
    <w:rsid w:val="00D62513"/>
    <w:rsid w:val="00D71063"/>
    <w:rsid w:val="00D73470"/>
    <w:rsid w:val="00D87AE5"/>
    <w:rsid w:val="00DA46CF"/>
    <w:rsid w:val="00DD7944"/>
    <w:rsid w:val="00DE3501"/>
    <w:rsid w:val="00E16D88"/>
    <w:rsid w:val="00E654AD"/>
    <w:rsid w:val="00ED2F4A"/>
    <w:rsid w:val="00EE0303"/>
    <w:rsid w:val="00F239F7"/>
    <w:rsid w:val="00F2582C"/>
    <w:rsid w:val="00F921D0"/>
    <w:rsid w:val="00FA18E6"/>
    <w:rsid w:val="00FD1B9B"/>
    <w:rsid w:val="00FD410C"/>
    <w:rsid w:val="00FE395A"/>
    <w:rsid w:val="00FE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B682E-9E34-468B-A993-B60630B4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50"/>
    <w:pPr>
      <w:ind w:left="720"/>
      <w:contextualSpacing/>
    </w:pPr>
  </w:style>
  <w:style w:type="paragraph" w:styleId="NormalWeb">
    <w:name w:val="Normal (Web)"/>
    <w:basedOn w:val="Normal"/>
    <w:uiPriority w:val="99"/>
    <w:semiHidden/>
    <w:unhideWhenUsed/>
    <w:rsid w:val="00FE395A"/>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FE395A"/>
    <w:rPr>
      <w:b/>
      <w:bCs/>
    </w:rPr>
  </w:style>
  <w:style w:type="character" w:customStyle="1" w:styleId="apple-converted-space">
    <w:name w:val="apple-converted-space"/>
    <w:basedOn w:val="DefaultParagraphFont"/>
    <w:rsid w:val="00FE395A"/>
  </w:style>
  <w:style w:type="character" w:styleId="Emphasis">
    <w:name w:val="Emphasis"/>
    <w:basedOn w:val="DefaultParagraphFont"/>
    <w:uiPriority w:val="20"/>
    <w:qFormat/>
    <w:rsid w:val="00FE395A"/>
    <w:rPr>
      <w:i/>
      <w:iCs/>
    </w:rPr>
  </w:style>
  <w:style w:type="character" w:styleId="Hyperlink">
    <w:name w:val="Hyperlink"/>
    <w:basedOn w:val="DefaultParagraphFont"/>
    <w:uiPriority w:val="99"/>
    <w:unhideWhenUsed/>
    <w:rsid w:val="00FE395A"/>
    <w:rPr>
      <w:color w:val="0000FF"/>
      <w:u w:val="single"/>
    </w:rPr>
  </w:style>
  <w:style w:type="table" w:styleId="TableGrid">
    <w:name w:val="Table Grid"/>
    <w:basedOn w:val="TableNormal"/>
    <w:uiPriority w:val="59"/>
    <w:rsid w:val="00604F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680"/>
    <w:pPr>
      <w:tabs>
        <w:tab w:val="center" w:pos="4680"/>
        <w:tab w:val="right" w:pos="9360"/>
      </w:tabs>
      <w:spacing w:after="0"/>
    </w:pPr>
  </w:style>
  <w:style w:type="character" w:customStyle="1" w:styleId="HeaderChar">
    <w:name w:val="Header Char"/>
    <w:basedOn w:val="DefaultParagraphFont"/>
    <w:link w:val="Header"/>
    <w:uiPriority w:val="99"/>
    <w:rsid w:val="00514680"/>
  </w:style>
  <w:style w:type="paragraph" w:styleId="Footer">
    <w:name w:val="footer"/>
    <w:basedOn w:val="Normal"/>
    <w:link w:val="FooterChar"/>
    <w:uiPriority w:val="99"/>
    <w:unhideWhenUsed/>
    <w:rsid w:val="00514680"/>
    <w:pPr>
      <w:tabs>
        <w:tab w:val="center" w:pos="4680"/>
        <w:tab w:val="right" w:pos="9360"/>
      </w:tabs>
      <w:spacing w:after="0"/>
    </w:pPr>
  </w:style>
  <w:style w:type="character" w:customStyle="1" w:styleId="FooterChar">
    <w:name w:val="Footer Char"/>
    <w:basedOn w:val="DefaultParagraphFont"/>
    <w:link w:val="Footer"/>
    <w:uiPriority w:val="99"/>
    <w:rsid w:val="00514680"/>
  </w:style>
  <w:style w:type="paragraph" w:styleId="BalloonText">
    <w:name w:val="Balloon Text"/>
    <w:basedOn w:val="Normal"/>
    <w:link w:val="BalloonTextChar"/>
    <w:uiPriority w:val="99"/>
    <w:semiHidden/>
    <w:unhideWhenUsed/>
    <w:rsid w:val="003421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nda.com.vn/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6B43C-6138-4D34-AF6C-7C21B991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6</cp:revision>
  <cp:lastPrinted>2021-09-29T10:03:00Z</cp:lastPrinted>
  <dcterms:created xsi:type="dcterms:W3CDTF">2021-09-29T10:04:00Z</dcterms:created>
  <dcterms:modified xsi:type="dcterms:W3CDTF">2021-10-27T09:30:00Z</dcterms:modified>
</cp:coreProperties>
</file>